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6"/>
        <w:gridCol w:w="9614"/>
      </w:tblGrid>
      <w:tr w:rsidR="000E0E4A" w:rsidRPr="00DC4602" w:rsidTr="00DC4602">
        <w:tc>
          <w:tcPr>
            <w:tcW w:w="1188" w:type="dxa"/>
            <w:tcBorders>
              <w:bottom w:val="dotted" w:sz="4" w:space="0" w:color="BFBFBF" w:themeColor="background1" w:themeShade="BF"/>
              <w:right w:val="dotted" w:sz="4" w:space="0" w:color="BFBFBF" w:themeColor="background1" w:themeShade="BF"/>
            </w:tcBorders>
          </w:tcPr>
          <w:p w:rsidR="000E0E4A" w:rsidRPr="00DC4602" w:rsidRDefault="000E0E4A" w:rsidP="00BE2510">
            <w:pPr>
              <w:rPr>
                <w:rFonts w:asciiTheme="minorHAnsi" w:hAnsiTheme="minorHAnsi" w:cstheme="minorHAnsi"/>
                <w:b/>
                <w:smallCaps/>
                <w:sz w:val="22"/>
              </w:rPr>
            </w:pPr>
            <w:r w:rsidRPr="00DC4602">
              <w:rPr>
                <w:rFonts w:asciiTheme="minorHAnsi" w:hAnsiTheme="minorHAnsi" w:cstheme="minorHAnsi"/>
                <w:b/>
                <w:smallCaps/>
                <w:sz w:val="22"/>
              </w:rPr>
              <w:t>Policy</w:t>
            </w:r>
          </w:p>
        </w:tc>
        <w:tc>
          <w:tcPr>
            <w:tcW w:w="9720" w:type="dxa"/>
            <w:tcBorders>
              <w:left w:val="dotted" w:sz="4" w:space="0" w:color="BFBFBF" w:themeColor="background1" w:themeShade="BF"/>
              <w:bottom w:val="dotted" w:sz="4" w:space="0" w:color="BFBFBF" w:themeColor="background1" w:themeShade="BF"/>
            </w:tcBorders>
          </w:tcPr>
          <w:p w:rsidR="000E0E4A" w:rsidRPr="00D02892" w:rsidRDefault="00074CEA" w:rsidP="00BE2510">
            <w:pPr>
              <w:rPr>
                <w:rFonts w:asciiTheme="majorHAnsi" w:hAnsiTheme="majorHAnsi" w:cstheme="majorHAnsi"/>
              </w:rPr>
            </w:pPr>
            <w:r>
              <w:rPr>
                <w:rFonts w:asciiTheme="majorHAnsi" w:hAnsiTheme="majorHAnsi" w:cstheme="majorHAnsi"/>
              </w:rPr>
              <w:t>Reporting Improper Conduct</w:t>
            </w:r>
          </w:p>
        </w:tc>
      </w:tr>
      <w:tr w:rsidR="000E0E4A" w:rsidRPr="00DC4602" w:rsidTr="00DC4602">
        <w:tc>
          <w:tcPr>
            <w:tcW w:w="1188" w:type="dxa"/>
            <w:tcBorders>
              <w:top w:val="dotted" w:sz="4" w:space="0" w:color="BFBFBF" w:themeColor="background1" w:themeShade="BF"/>
              <w:bottom w:val="dotted" w:sz="4" w:space="0" w:color="BFBFBF" w:themeColor="background1" w:themeShade="BF"/>
              <w:right w:val="dotted" w:sz="4" w:space="0" w:color="BFBFBF" w:themeColor="background1" w:themeShade="BF"/>
            </w:tcBorders>
          </w:tcPr>
          <w:p w:rsidR="000E0E4A" w:rsidRPr="00DC4602" w:rsidRDefault="000E0E4A" w:rsidP="00BE2510">
            <w:pPr>
              <w:rPr>
                <w:rFonts w:asciiTheme="minorHAnsi" w:hAnsiTheme="minorHAnsi" w:cstheme="minorHAnsi"/>
                <w:b/>
                <w:smallCaps/>
                <w:sz w:val="22"/>
              </w:rPr>
            </w:pPr>
            <w:r w:rsidRPr="00DC4602">
              <w:rPr>
                <w:rFonts w:asciiTheme="minorHAnsi" w:hAnsiTheme="minorHAnsi" w:cstheme="minorHAnsi"/>
                <w:b/>
                <w:smallCaps/>
                <w:sz w:val="22"/>
              </w:rPr>
              <w:t>Sign Off</w:t>
            </w:r>
          </w:p>
        </w:tc>
        <w:tc>
          <w:tcPr>
            <w:tcW w:w="9720" w:type="dxa"/>
            <w:tcBorders>
              <w:top w:val="dotted" w:sz="4" w:space="0" w:color="BFBFBF" w:themeColor="background1" w:themeShade="BF"/>
              <w:left w:val="dotted" w:sz="4" w:space="0" w:color="BFBFBF" w:themeColor="background1" w:themeShade="BF"/>
              <w:bottom w:val="dotted" w:sz="4" w:space="0" w:color="BFBFBF" w:themeColor="background1" w:themeShade="BF"/>
            </w:tcBorders>
          </w:tcPr>
          <w:p w:rsidR="000E0E4A" w:rsidRPr="00D02892" w:rsidRDefault="0038419F" w:rsidP="00BE2510">
            <w:pPr>
              <w:rPr>
                <w:rFonts w:asciiTheme="majorHAnsi" w:hAnsiTheme="majorHAnsi" w:cstheme="majorHAnsi"/>
              </w:rPr>
            </w:pPr>
            <w:r>
              <w:rPr>
                <w:rFonts w:asciiTheme="majorHAnsi" w:hAnsiTheme="majorHAnsi" w:cstheme="majorHAnsi"/>
              </w:rPr>
              <w:t>Robert Adler, M.D., CHLAMG Compliance Officer</w:t>
            </w:r>
          </w:p>
        </w:tc>
      </w:tr>
      <w:tr w:rsidR="000E0E4A" w:rsidRPr="00DC4602" w:rsidTr="00DC4602">
        <w:tc>
          <w:tcPr>
            <w:tcW w:w="1188" w:type="dxa"/>
            <w:tcBorders>
              <w:top w:val="dotted" w:sz="4" w:space="0" w:color="BFBFBF" w:themeColor="background1" w:themeShade="BF"/>
              <w:bottom w:val="dotted" w:sz="4" w:space="0" w:color="BFBFBF" w:themeColor="background1" w:themeShade="BF"/>
              <w:right w:val="dotted" w:sz="4" w:space="0" w:color="BFBFBF" w:themeColor="background1" w:themeShade="BF"/>
            </w:tcBorders>
          </w:tcPr>
          <w:p w:rsidR="000E0E4A" w:rsidRPr="00DC4602" w:rsidRDefault="000E0E4A" w:rsidP="00BE2510">
            <w:pPr>
              <w:rPr>
                <w:rFonts w:asciiTheme="minorHAnsi" w:hAnsiTheme="minorHAnsi" w:cstheme="minorHAnsi"/>
                <w:b/>
                <w:smallCaps/>
                <w:sz w:val="22"/>
              </w:rPr>
            </w:pPr>
            <w:r w:rsidRPr="00DC4602">
              <w:rPr>
                <w:rFonts w:asciiTheme="minorHAnsi" w:hAnsiTheme="minorHAnsi" w:cstheme="minorHAnsi"/>
                <w:b/>
                <w:smallCaps/>
                <w:sz w:val="22"/>
              </w:rPr>
              <w:t>Issued</w:t>
            </w:r>
          </w:p>
        </w:tc>
        <w:tc>
          <w:tcPr>
            <w:tcW w:w="9720" w:type="dxa"/>
            <w:tcBorders>
              <w:top w:val="dotted" w:sz="4" w:space="0" w:color="BFBFBF" w:themeColor="background1" w:themeShade="BF"/>
              <w:left w:val="dotted" w:sz="4" w:space="0" w:color="BFBFBF" w:themeColor="background1" w:themeShade="BF"/>
              <w:bottom w:val="dotted" w:sz="4" w:space="0" w:color="BFBFBF" w:themeColor="background1" w:themeShade="BF"/>
            </w:tcBorders>
          </w:tcPr>
          <w:p w:rsidR="000E0E4A" w:rsidRPr="00D02892" w:rsidRDefault="00591158" w:rsidP="00BE2510">
            <w:pPr>
              <w:rPr>
                <w:rFonts w:asciiTheme="majorHAnsi" w:hAnsiTheme="majorHAnsi" w:cstheme="majorHAnsi"/>
              </w:rPr>
            </w:pPr>
            <w:r>
              <w:rPr>
                <w:rFonts w:asciiTheme="majorHAnsi" w:hAnsiTheme="majorHAnsi" w:cstheme="majorHAnsi"/>
              </w:rPr>
              <w:t>May 1, 2009</w:t>
            </w:r>
          </w:p>
        </w:tc>
      </w:tr>
      <w:tr w:rsidR="000E0E4A" w:rsidRPr="00DC4602" w:rsidTr="00DC4602">
        <w:tc>
          <w:tcPr>
            <w:tcW w:w="1188" w:type="dxa"/>
            <w:tcBorders>
              <w:top w:val="dotted" w:sz="4" w:space="0" w:color="BFBFBF" w:themeColor="background1" w:themeShade="BF"/>
              <w:bottom w:val="dotted" w:sz="4" w:space="0" w:color="BFBFBF" w:themeColor="background1" w:themeShade="BF"/>
              <w:right w:val="dotted" w:sz="4" w:space="0" w:color="BFBFBF" w:themeColor="background1" w:themeShade="BF"/>
            </w:tcBorders>
          </w:tcPr>
          <w:p w:rsidR="000E0E4A" w:rsidRPr="00DC4602" w:rsidRDefault="000E0E4A" w:rsidP="00BE2510">
            <w:pPr>
              <w:rPr>
                <w:rFonts w:asciiTheme="minorHAnsi" w:hAnsiTheme="minorHAnsi" w:cstheme="minorHAnsi"/>
                <w:b/>
                <w:smallCaps/>
                <w:sz w:val="22"/>
              </w:rPr>
            </w:pPr>
            <w:r w:rsidRPr="00DC4602">
              <w:rPr>
                <w:rFonts w:asciiTheme="minorHAnsi" w:hAnsiTheme="minorHAnsi" w:cstheme="minorHAnsi"/>
                <w:b/>
                <w:smallCaps/>
                <w:sz w:val="22"/>
              </w:rPr>
              <w:t>Revised</w:t>
            </w:r>
          </w:p>
        </w:tc>
        <w:tc>
          <w:tcPr>
            <w:tcW w:w="9720" w:type="dxa"/>
            <w:tcBorders>
              <w:top w:val="dotted" w:sz="4" w:space="0" w:color="BFBFBF" w:themeColor="background1" w:themeShade="BF"/>
              <w:left w:val="dotted" w:sz="4" w:space="0" w:color="BFBFBF" w:themeColor="background1" w:themeShade="BF"/>
              <w:bottom w:val="dotted" w:sz="4" w:space="0" w:color="BFBFBF" w:themeColor="background1" w:themeShade="BF"/>
            </w:tcBorders>
          </w:tcPr>
          <w:p w:rsidR="000E0E4A" w:rsidRPr="00D02892" w:rsidRDefault="00966C5B" w:rsidP="00BE2510">
            <w:pPr>
              <w:rPr>
                <w:rFonts w:asciiTheme="majorHAnsi" w:hAnsiTheme="majorHAnsi" w:cstheme="majorHAnsi"/>
              </w:rPr>
            </w:pPr>
            <w:r>
              <w:rPr>
                <w:rFonts w:asciiTheme="majorHAnsi" w:hAnsiTheme="majorHAnsi" w:cstheme="majorHAnsi"/>
              </w:rPr>
              <w:t>June 6, 2018</w:t>
            </w:r>
          </w:p>
        </w:tc>
      </w:tr>
      <w:tr w:rsidR="000E0E4A" w:rsidRPr="00DC4602" w:rsidTr="00DC4602">
        <w:tc>
          <w:tcPr>
            <w:tcW w:w="1188" w:type="dxa"/>
            <w:tcBorders>
              <w:top w:val="dotted" w:sz="4" w:space="0" w:color="BFBFBF" w:themeColor="background1" w:themeShade="BF"/>
              <w:bottom w:val="dotted" w:sz="4" w:space="0" w:color="BFBFBF" w:themeColor="background1" w:themeShade="BF"/>
              <w:right w:val="dotted" w:sz="4" w:space="0" w:color="BFBFBF" w:themeColor="background1" w:themeShade="BF"/>
            </w:tcBorders>
          </w:tcPr>
          <w:p w:rsidR="000E0E4A" w:rsidRPr="00DC4602" w:rsidRDefault="000E0E4A" w:rsidP="00BE2510">
            <w:pPr>
              <w:rPr>
                <w:rFonts w:asciiTheme="minorHAnsi" w:hAnsiTheme="minorHAnsi" w:cstheme="minorHAnsi"/>
                <w:b/>
                <w:smallCaps/>
                <w:sz w:val="22"/>
              </w:rPr>
            </w:pPr>
            <w:r w:rsidRPr="00DC4602">
              <w:rPr>
                <w:rFonts w:asciiTheme="minorHAnsi" w:hAnsiTheme="minorHAnsi" w:cstheme="minorHAnsi"/>
                <w:b/>
                <w:smallCaps/>
                <w:sz w:val="22"/>
              </w:rPr>
              <w:t>Number</w:t>
            </w:r>
          </w:p>
        </w:tc>
        <w:tc>
          <w:tcPr>
            <w:tcW w:w="9720" w:type="dxa"/>
            <w:tcBorders>
              <w:top w:val="dotted" w:sz="4" w:space="0" w:color="BFBFBF" w:themeColor="background1" w:themeShade="BF"/>
              <w:left w:val="dotted" w:sz="4" w:space="0" w:color="BFBFBF" w:themeColor="background1" w:themeShade="BF"/>
              <w:bottom w:val="dotted" w:sz="4" w:space="0" w:color="BFBFBF" w:themeColor="background1" w:themeShade="BF"/>
            </w:tcBorders>
          </w:tcPr>
          <w:p w:rsidR="000E0E4A" w:rsidRPr="00D02892" w:rsidRDefault="0050497A" w:rsidP="00BE2510">
            <w:pPr>
              <w:rPr>
                <w:rFonts w:asciiTheme="majorHAnsi" w:hAnsiTheme="majorHAnsi" w:cstheme="majorHAnsi"/>
              </w:rPr>
            </w:pPr>
            <w:r>
              <w:rPr>
                <w:rFonts w:asciiTheme="majorHAnsi" w:hAnsiTheme="majorHAnsi" w:cstheme="majorHAnsi"/>
              </w:rPr>
              <w:t>CHLAMG 15-00</w:t>
            </w:r>
            <w:r w:rsidR="00812766">
              <w:rPr>
                <w:rFonts w:asciiTheme="majorHAnsi" w:hAnsiTheme="majorHAnsi" w:cstheme="majorHAnsi"/>
              </w:rPr>
              <w:t>06</w:t>
            </w:r>
            <w:bookmarkStart w:id="0" w:name="_GoBack"/>
            <w:bookmarkEnd w:id="0"/>
          </w:p>
        </w:tc>
      </w:tr>
    </w:tbl>
    <w:p w:rsidR="00B335CB" w:rsidRPr="00DC4602" w:rsidRDefault="00B335CB" w:rsidP="00B335CB">
      <w:pPr>
        <w:jc w:val="both"/>
        <w:rPr>
          <w:rFonts w:asciiTheme="majorHAnsi" w:hAnsiTheme="majorHAnsi"/>
          <w:b/>
        </w:rPr>
      </w:pPr>
    </w:p>
    <w:p w:rsidR="00D75F7A" w:rsidRPr="00DC4602" w:rsidRDefault="00D75F7A" w:rsidP="00B335CB">
      <w:pPr>
        <w:jc w:val="both"/>
        <w:rPr>
          <w:rFonts w:asciiTheme="majorHAnsi" w:hAnsiTheme="majorHAnsi"/>
          <w:b/>
        </w:rPr>
      </w:pPr>
    </w:p>
    <w:p w:rsidR="00D75F7A" w:rsidRPr="00DC4602" w:rsidRDefault="00D75F7A" w:rsidP="008C4B55">
      <w:pPr>
        <w:shd w:val="clear" w:color="auto" w:fill="F2F2F2" w:themeFill="background1" w:themeFillShade="F2"/>
        <w:spacing w:after="120"/>
        <w:jc w:val="both"/>
        <w:rPr>
          <w:rFonts w:asciiTheme="minorHAnsi" w:hAnsiTheme="minorHAnsi" w:cstheme="minorHAnsi"/>
          <w:b/>
          <w:smallCaps/>
          <w:sz w:val="28"/>
        </w:rPr>
      </w:pPr>
      <w:r w:rsidRPr="00DC4602">
        <w:rPr>
          <w:rFonts w:asciiTheme="minorHAnsi" w:hAnsiTheme="minorHAnsi" w:cstheme="minorHAnsi"/>
          <w:b/>
          <w:smallCaps/>
          <w:sz w:val="28"/>
        </w:rPr>
        <w:t>Policy</w:t>
      </w:r>
    </w:p>
    <w:p w:rsidR="0038419F" w:rsidRDefault="00726B44" w:rsidP="0038419F">
      <w:pPr>
        <w:spacing w:after="120"/>
        <w:jc w:val="both"/>
        <w:rPr>
          <w:sz w:val="22"/>
        </w:rPr>
      </w:pPr>
      <w:r w:rsidRPr="00726B44">
        <w:rPr>
          <w:sz w:val="22"/>
        </w:rPr>
        <w:t xml:space="preserve">CHLAMG is committed to complying with all applicable laws and regulations, including those </w:t>
      </w:r>
      <w:r w:rsidR="007858DE">
        <w:rPr>
          <w:sz w:val="22"/>
        </w:rPr>
        <w:t xml:space="preserve">that the legislature and regulatory agencies </w:t>
      </w:r>
      <w:r w:rsidRPr="00726B44">
        <w:rPr>
          <w:sz w:val="22"/>
        </w:rPr>
        <w:t xml:space="preserve">designed to prevent and deter fraud, waste, and abuse.  The organization desires a climate that discourages improper conduct and facilitates open communication of any compliance concerns and/or questions.  CHLAMG </w:t>
      </w:r>
      <w:r w:rsidR="009C7B67">
        <w:rPr>
          <w:sz w:val="22"/>
        </w:rPr>
        <w:t xml:space="preserve">expects </w:t>
      </w:r>
      <w:r w:rsidRPr="00726B44">
        <w:rPr>
          <w:sz w:val="22"/>
        </w:rPr>
        <w:t xml:space="preserve">personnel </w:t>
      </w:r>
      <w:r w:rsidR="007858DE">
        <w:rPr>
          <w:sz w:val="22"/>
        </w:rPr>
        <w:t xml:space="preserve">who </w:t>
      </w:r>
      <w:r w:rsidRPr="00726B44">
        <w:rPr>
          <w:sz w:val="22"/>
        </w:rPr>
        <w:t xml:space="preserve">have knowledge of, or in good faith, suspect any wrongdoing in the documenting, coding, or billing for services, equipment, or supplies; in the organization’s financial practices; involving any violation of any law or regulation; or involving a violation of any CHLAMG or facility policy to promptly report it so </w:t>
      </w:r>
      <w:r w:rsidR="009C7B67">
        <w:rPr>
          <w:sz w:val="22"/>
        </w:rPr>
        <w:t>the Compliance Department can conduct</w:t>
      </w:r>
      <w:r w:rsidRPr="00726B44">
        <w:rPr>
          <w:sz w:val="22"/>
        </w:rPr>
        <w:t xml:space="preserve"> an investigation and </w:t>
      </w:r>
      <w:r w:rsidR="009C7B67">
        <w:rPr>
          <w:sz w:val="22"/>
        </w:rPr>
        <w:t xml:space="preserve">take </w:t>
      </w:r>
      <w:r w:rsidRPr="00726B44">
        <w:rPr>
          <w:sz w:val="22"/>
        </w:rPr>
        <w:t xml:space="preserve">appropriate action.  </w:t>
      </w:r>
      <w:r w:rsidR="007858DE">
        <w:rPr>
          <w:sz w:val="22"/>
        </w:rPr>
        <w:t>CHLAMG may take disciplinary action, up to and including termination, if personnel who suspect violations fail to report them.</w:t>
      </w:r>
    </w:p>
    <w:p w:rsidR="00726B44" w:rsidRPr="0038419F" w:rsidRDefault="00726B44" w:rsidP="0038419F">
      <w:pPr>
        <w:spacing w:after="120"/>
        <w:jc w:val="both"/>
        <w:rPr>
          <w:rFonts w:asciiTheme="majorHAnsi" w:hAnsiTheme="majorHAnsi"/>
          <w:b/>
          <w:smallCaps/>
          <w:sz w:val="22"/>
        </w:rPr>
      </w:pPr>
    </w:p>
    <w:p w:rsidR="00D75F7A" w:rsidRPr="00DC4602" w:rsidRDefault="000C2324" w:rsidP="008C4B55">
      <w:pPr>
        <w:shd w:val="clear" w:color="auto" w:fill="F2F2F2" w:themeFill="background1" w:themeFillShade="F2"/>
        <w:spacing w:after="120"/>
        <w:jc w:val="both"/>
        <w:rPr>
          <w:rFonts w:asciiTheme="minorHAnsi" w:hAnsiTheme="minorHAnsi" w:cstheme="minorHAnsi"/>
          <w:b/>
          <w:smallCaps/>
          <w:sz w:val="28"/>
        </w:rPr>
      </w:pPr>
      <w:r>
        <w:rPr>
          <w:rFonts w:asciiTheme="minorHAnsi" w:hAnsiTheme="minorHAnsi" w:cstheme="minorHAnsi"/>
          <w:b/>
          <w:smallCaps/>
          <w:sz w:val="28"/>
        </w:rPr>
        <w:t>Procedure</w:t>
      </w:r>
    </w:p>
    <w:p w:rsidR="004E4C47" w:rsidRPr="00006D84" w:rsidRDefault="004E4C47" w:rsidP="004E4C47">
      <w:pPr>
        <w:pStyle w:val="Pa10"/>
        <w:spacing w:after="80"/>
        <w:jc w:val="both"/>
        <w:rPr>
          <w:rFonts w:asciiTheme="majorHAnsi" w:hAnsiTheme="majorHAnsi" w:cstheme="majorHAnsi"/>
          <w:sz w:val="22"/>
          <w:szCs w:val="22"/>
        </w:rPr>
      </w:pPr>
      <w:r w:rsidRPr="00006D84">
        <w:rPr>
          <w:rFonts w:asciiTheme="majorHAnsi" w:hAnsiTheme="majorHAnsi" w:cstheme="majorHAnsi"/>
          <w:sz w:val="22"/>
          <w:szCs w:val="22"/>
        </w:rPr>
        <w:t xml:space="preserve">There are many ways to report suspected improper conduct.  In most cases, </w:t>
      </w:r>
      <w:r w:rsidR="007858DE">
        <w:rPr>
          <w:rFonts w:asciiTheme="majorHAnsi" w:hAnsiTheme="majorHAnsi" w:cstheme="majorHAnsi"/>
          <w:sz w:val="22"/>
          <w:szCs w:val="22"/>
        </w:rPr>
        <w:t xml:space="preserve">personnel should bring </w:t>
      </w:r>
      <w:r w:rsidRPr="00006D84">
        <w:rPr>
          <w:rFonts w:asciiTheme="majorHAnsi" w:hAnsiTheme="majorHAnsi" w:cstheme="majorHAnsi"/>
          <w:sz w:val="22"/>
          <w:szCs w:val="22"/>
        </w:rPr>
        <w:t xml:space="preserve">any concerns to the attention of a supervisor.  However, if </w:t>
      </w:r>
      <w:r w:rsidR="007858DE">
        <w:rPr>
          <w:rFonts w:asciiTheme="majorHAnsi" w:hAnsiTheme="majorHAnsi" w:cstheme="majorHAnsi"/>
          <w:sz w:val="22"/>
          <w:szCs w:val="22"/>
        </w:rPr>
        <w:t>the supervisor does not take</w:t>
      </w:r>
      <w:r w:rsidRPr="00006D84">
        <w:rPr>
          <w:rFonts w:asciiTheme="majorHAnsi" w:hAnsiTheme="majorHAnsi" w:cstheme="majorHAnsi"/>
          <w:sz w:val="22"/>
          <w:szCs w:val="22"/>
        </w:rPr>
        <w:t xml:space="preserve"> appropriate action, or if the individual is uncomfortable discussing these issues with their supervisor, they should take their concerns to another member of management, or use the reporting methods </w:t>
      </w:r>
      <w:r w:rsidR="007858DE">
        <w:rPr>
          <w:rFonts w:asciiTheme="majorHAnsi" w:hAnsiTheme="majorHAnsi" w:cstheme="majorHAnsi"/>
          <w:sz w:val="22"/>
          <w:szCs w:val="22"/>
        </w:rPr>
        <w:t>that</w:t>
      </w:r>
      <w:r w:rsidRPr="00006D84">
        <w:rPr>
          <w:rFonts w:asciiTheme="majorHAnsi" w:hAnsiTheme="majorHAnsi" w:cstheme="majorHAnsi"/>
          <w:sz w:val="22"/>
          <w:szCs w:val="22"/>
        </w:rPr>
        <w:t xml:space="preserve"> the CHLAMG Compliance Program</w:t>
      </w:r>
      <w:r w:rsidR="007858DE">
        <w:rPr>
          <w:rFonts w:asciiTheme="majorHAnsi" w:hAnsiTheme="majorHAnsi" w:cstheme="majorHAnsi"/>
          <w:sz w:val="22"/>
          <w:szCs w:val="22"/>
        </w:rPr>
        <w:t xml:space="preserve"> has made available for staff</w:t>
      </w:r>
      <w:r w:rsidRPr="00006D84">
        <w:rPr>
          <w:rFonts w:asciiTheme="majorHAnsi" w:hAnsiTheme="majorHAnsi" w:cstheme="majorHAnsi"/>
          <w:sz w:val="22"/>
          <w:szCs w:val="22"/>
        </w:rPr>
        <w:t xml:space="preserve">.  Failure to report any known illegal conduct can have serious consequences. </w:t>
      </w:r>
    </w:p>
    <w:p w:rsidR="004E4C47" w:rsidRPr="00006D84" w:rsidRDefault="004E4C47" w:rsidP="004E4C47">
      <w:pPr>
        <w:pStyle w:val="Pa10"/>
        <w:spacing w:after="80"/>
        <w:jc w:val="both"/>
        <w:rPr>
          <w:rFonts w:asciiTheme="majorHAnsi" w:hAnsiTheme="majorHAnsi" w:cstheme="majorHAnsi"/>
          <w:sz w:val="22"/>
          <w:szCs w:val="22"/>
        </w:rPr>
      </w:pPr>
      <w:r w:rsidRPr="00006D84">
        <w:rPr>
          <w:rFonts w:asciiTheme="majorHAnsi" w:hAnsiTheme="majorHAnsi" w:cstheme="majorHAnsi"/>
          <w:sz w:val="22"/>
          <w:szCs w:val="22"/>
        </w:rPr>
        <w:t xml:space="preserve">Individuals may be reluctant to discuss wrongdoing with their supervisors because they fear retaliation.  </w:t>
      </w:r>
      <w:r w:rsidR="007858DE" w:rsidRPr="00A022B3">
        <w:rPr>
          <w:rFonts w:asciiTheme="majorHAnsi" w:hAnsiTheme="majorHAnsi" w:cstheme="majorHAnsi"/>
          <w:b/>
          <w:sz w:val="22"/>
          <w:szCs w:val="22"/>
        </w:rPr>
        <w:t>CHLAMG will not permit any</w:t>
      </w:r>
      <w:r w:rsidRPr="00006D84">
        <w:rPr>
          <w:rFonts w:asciiTheme="majorHAnsi" w:hAnsiTheme="majorHAnsi" w:cstheme="majorHAnsi"/>
          <w:b/>
          <w:bCs/>
          <w:sz w:val="22"/>
          <w:szCs w:val="22"/>
        </w:rPr>
        <w:t xml:space="preserve"> retaliation against CHLAMG personnel who bring forward concerns </w:t>
      </w:r>
      <w:r w:rsidR="0050497A">
        <w:rPr>
          <w:rFonts w:asciiTheme="majorHAnsi" w:hAnsiTheme="majorHAnsi" w:cstheme="majorHAnsi"/>
          <w:b/>
          <w:bCs/>
          <w:sz w:val="22"/>
          <w:szCs w:val="22"/>
        </w:rPr>
        <w:t xml:space="preserve">in </w:t>
      </w:r>
      <w:r w:rsidRPr="00006D84">
        <w:rPr>
          <w:rFonts w:asciiTheme="majorHAnsi" w:hAnsiTheme="majorHAnsi" w:cstheme="majorHAnsi"/>
          <w:b/>
          <w:bCs/>
          <w:sz w:val="22"/>
          <w:szCs w:val="22"/>
        </w:rPr>
        <w:t xml:space="preserve">good faith.  </w:t>
      </w:r>
      <w:r w:rsidR="007858DE">
        <w:rPr>
          <w:rFonts w:asciiTheme="majorHAnsi" w:hAnsiTheme="majorHAnsi" w:cstheme="majorHAnsi"/>
          <w:sz w:val="22"/>
          <w:szCs w:val="22"/>
        </w:rPr>
        <w:t>CHLAMG will only consider disciplinary action after clearly determining that</w:t>
      </w:r>
      <w:r w:rsidR="00436D77">
        <w:rPr>
          <w:rFonts w:asciiTheme="majorHAnsi" w:hAnsiTheme="majorHAnsi" w:cstheme="majorHAnsi"/>
          <w:sz w:val="22"/>
          <w:szCs w:val="22"/>
        </w:rPr>
        <w:t xml:space="preserve"> </w:t>
      </w:r>
      <w:r w:rsidRPr="00006D84">
        <w:rPr>
          <w:rFonts w:asciiTheme="majorHAnsi" w:hAnsiTheme="majorHAnsi" w:cstheme="majorHAnsi"/>
          <w:sz w:val="22"/>
          <w:szCs w:val="22"/>
        </w:rPr>
        <w:t>someone has made a report of wrongdoing maliciously, frivolously, or in bad faith.</w:t>
      </w:r>
    </w:p>
    <w:p w:rsidR="004E4C47" w:rsidRPr="00006D84" w:rsidRDefault="004E4C47" w:rsidP="004E4C47">
      <w:pPr>
        <w:pStyle w:val="Default"/>
        <w:rPr>
          <w:rFonts w:asciiTheme="majorHAnsi" w:hAnsiTheme="majorHAnsi" w:cstheme="majorHAnsi"/>
          <w:sz w:val="22"/>
          <w:szCs w:val="22"/>
        </w:rPr>
      </w:pPr>
    </w:p>
    <w:p w:rsidR="004E4C47" w:rsidRPr="00006D84" w:rsidRDefault="004E4C47" w:rsidP="004E4C47">
      <w:pPr>
        <w:pStyle w:val="Pa4"/>
        <w:spacing w:after="80"/>
        <w:jc w:val="both"/>
        <w:rPr>
          <w:rFonts w:asciiTheme="majorHAnsi" w:hAnsiTheme="majorHAnsi" w:cstheme="majorHAnsi"/>
          <w:sz w:val="22"/>
          <w:szCs w:val="22"/>
        </w:rPr>
      </w:pPr>
      <w:r w:rsidRPr="00006D84">
        <w:rPr>
          <w:rFonts w:asciiTheme="majorHAnsi" w:hAnsiTheme="majorHAnsi" w:cstheme="majorHAnsi"/>
          <w:b/>
          <w:bCs/>
          <w:sz w:val="22"/>
          <w:szCs w:val="22"/>
        </w:rPr>
        <w:t xml:space="preserve">Below </w:t>
      </w:r>
      <w:r w:rsidR="0050497A">
        <w:rPr>
          <w:rFonts w:asciiTheme="majorHAnsi" w:hAnsiTheme="majorHAnsi" w:cstheme="majorHAnsi"/>
          <w:b/>
          <w:bCs/>
          <w:sz w:val="22"/>
          <w:szCs w:val="22"/>
        </w:rPr>
        <w:t>are</w:t>
      </w:r>
      <w:r w:rsidRPr="00006D84">
        <w:rPr>
          <w:rFonts w:asciiTheme="majorHAnsi" w:hAnsiTheme="majorHAnsi" w:cstheme="majorHAnsi"/>
          <w:b/>
          <w:bCs/>
          <w:sz w:val="22"/>
          <w:szCs w:val="22"/>
        </w:rPr>
        <w:t xml:space="preserve"> the procedure</w:t>
      </w:r>
      <w:r w:rsidR="0050497A">
        <w:rPr>
          <w:rFonts w:asciiTheme="majorHAnsi" w:hAnsiTheme="majorHAnsi" w:cstheme="majorHAnsi"/>
          <w:b/>
          <w:bCs/>
          <w:sz w:val="22"/>
          <w:szCs w:val="22"/>
        </w:rPr>
        <w:t>s</w:t>
      </w:r>
      <w:r w:rsidRPr="00006D84">
        <w:rPr>
          <w:rFonts w:asciiTheme="majorHAnsi" w:hAnsiTheme="majorHAnsi" w:cstheme="majorHAnsi"/>
          <w:b/>
          <w:bCs/>
          <w:sz w:val="22"/>
          <w:szCs w:val="22"/>
        </w:rPr>
        <w:t xml:space="preserve"> for reporting and investigating potential compliance issues:</w:t>
      </w:r>
    </w:p>
    <w:p w:rsidR="004E4C47" w:rsidRDefault="004E4C47" w:rsidP="00A022B3">
      <w:pPr>
        <w:pStyle w:val="Pa17"/>
        <w:numPr>
          <w:ilvl w:val="0"/>
          <w:numId w:val="18"/>
        </w:numPr>
        <w:spacing w:after="120"/>
        <w:contextualSpacing/>
        <w:jc w:val="both"/>
        <w:rPr>
          <w:rFonts w:asciiTheme="majorHAnsi" w:hAnsiTheme="majorHAnsi" w:cstheme="majorHAnsi"/>
          <w:sz w:val="22"/>
          <w:szCs w:val="22"/>
        </w:rPr>
      </w:pPr>
      <w:r w:rsidRPr="00006D84">
        <w:rPr>
          <w:rFonts w:asciiTheme="majorHAnsi" w:hAnsiTheme="majorHAnsi" w:cstheme="majorHAnsi"/>
          <w:sz w:val="22"/>
          <w:szCs w:val="22"/>
        </w:rPr>
        <w:t xml:space="preserve">If at any time, CHLAMG personnel become aware of or suspect illegal or unethical conduct or a violation of CHLAMG policies, they must report it immediately to an appropriate individual.  Such individuals may include their immediate supervisor, manager, Compliance Director, or the Human Resources Director. </w:t>
      </w:r>
    </w:p>
    <w:p w:rsidR="00006D84" w:rsidRPr="00006D84" w:rsidRDefault="00006D84" w:rsidP="00006D84">
      <w:pPr>
        <w:pStyle w:val="Default"/>
        <w:rPr>
          <w:sz w:val="18"/>
          <w:szCs w:val="18"/>
        </w:rPr>
      </w:pPr>
    </w:p>
    <w:p w:rsidR="00E36A4E" w:rsidRDefault="00E36A4E" w:rsidP="00E36A4E">
      <w:pPr>
        <w:pStyle w:val="Pa17"/>
        <w:numPr>
          <w:ilvl w:val="0"/>
          <w:numId w:val="18"/>
        </w:numPr>
        <w:spacing w:after="120"/>
        <w:contextualSpacing/>
        <w:jc w:val="both"/>
        <w:rPr>
          <w:rFonts w:asciiTheme="majorHAnsi" w:hAnsiTheme="majorHAnsi" w:cstheme="majorHAnsi"/>
          <w:sz w:val="22"/>
          <w:szCs w:val="22"/>
        </w:rPr>
      </w:pPr>
      <w:r>
        <w:rPr>
          <w:rFonts w:asciiTheme="majorHAnsi" w:hAnsiTheme="majorHAnsi" w:cstheme="majorHAnsi"/>
          <w:sz w:val="22"/>
          <w:szCs w:val="22"/>
        </w:rPr>
        <w:t>Reporting directly to the Compliance Office / Director can be accomplished in a variety of ways:</w:t>
      </w:r>
    </w:p>
    <w:p w:rsidR="00E36A4E" w:rsidRDefault="00E36A4E" w:rsidP="00E36A4E">
      <w:pPr>
        <w:pStyle w:val="Pa17"/>
        <w:numPr>
          <w:ilvl w:val="1"/>
          <w:numId w:val="18"/>
        </w:numPr>
        <w:spacing w:after="120"/>
        <w:contextualSpacing/>
        <w:rPr>
          <w:rFonts w:asciiTheme="majorHAnsi" w:hAnsiTheme="majorHAnsi" w:cstheme="majorHAnsi"/>
          <w:sz w:val="22"/>
          <w:szCs w:val="22"/>
        </w:rPr>
      </w:pPr>
      <w:r>
        <w:rPr>
          <w:rFonts w:asciiTheme="majorHAnsi" w:hAnsiTheme="majorHAnsi" w:cstheme="majorHAnsi"/>
          <w:sz w:val="22"/>
          <w:szCs w:val="22"/>
        </w:rPr>
        <w:t xml:space="preserve">The toll-free Compliance Hotline can be accessed 24 hours a day at </w:t>
      </w:r>
      <w:r>
        <w:rPr>
          <w:rFonts w:asciiTheme="majorHAnsi" w:hAnsiTheme="majorHAnsi" w:cstheme="majorHAnsi"/>
          <w:b/>
          <w:color w:val="943634" w:themeColor="accent2" w:themeShade="BF"/>
          <w:sz w:val="22"/>
          <w:szCs w:val="22"/>
        </w:rPr>
        <w:t>(</w:t>
      </w:r>
      <w:r>
        <w:rPr>
          <w:rFonts w:asciiTheme="majorHAnsi" w:eastAsia="Times New Roman" w:hAnsiTheme="majorHAnsi" w:cstheme="majorHAnsi"/>
          <w:b/>
          <w:color w:val="943634" w:themeColor="accent2" w:themeShade="BF"/>
          <w:sz w:val="22"/>
          <w:szCs w:val="22"/>
        </w:rPr>
        <w:t>1-877-658-8022)</w:t>
      </w:r>
      <w:r>
        <w:rPr>
          <w:rFonts w:asciiTheme="majorHAnsi" w:hAnsiTheme="majorHAnsi" w:cstheme="majorHAnsi"/>
          <w:sz w:val="22"/>
          <w:szCs w:val="22"/>
        </w:rPr>
        <w:t xml:space="preserve"> to report misconduct, anonymously* if they prefer.</w:t>
      </w:r>
    </w:p>
    <w:p w:rsidR="00E36A4E" w:rsidRDefault="0050497A" w:rsidP="00E36A4E">
      <w:pPr>
        <w:pStyle w:val="Pa17"/>
        <w:numPr>
          <w:ilvl w:val="1"/>
          <w:numId w:val="18"/>
        </w:numPr>
        <w:spacing w:after="120"/>
        <w:contextualSpacing/>
        <w:jc w:val="both"/>
        <w:rPr>
          <w:rFonts w:asciiTheme="majorHAnsi" w:hAnsiTheme="majorHAnsi" w:cstheme="majorHAnsi"/>
          <w:sz w:val="22"/>
          <w:szCs w:val="22"/>
        </w:rPr>
      </w:pPr>
      <w:r>
        <w:rPr>
          <w:rFonts w:asciiTheme="majorHAnsi" w:hAnsiTheme="majorHAnsi" w:cstheme="majorHAnsi"/>
          <w:sz w:val="22"/>
          <w:szCs w:val="22"/>
        </w:rPr>
        <w:t>Y</w:t>
      </w:r>
      <w:r w:rsidR="00E36A4E">
        <w:rPr>
          <w:rFonts w:asciiTheme="majorHAnsi" w:hAnsiTheme="majorHAnsi" w:cstheme="majorHAnsi"/>
          <w:sz w:val="22"/>
          <w:szCs w:val="22"/>
        </w:rPr>
        <w:t>ou may choose to contact the compliance department in person to report a potential violation.</w:t>
      </w:r>
    </w:p>
    <w:p w:rsidR="00E36A4E" w:rsidRDefault="0050497A" w:rsidP="00E36A4E">
      <w:pPr>
        <w:pStyle w:val="Pa17"/>
        <w:numPr>
          <w:ilvl w:val="1"/>
          <w:numId w:val="18"/>
        </w:numPr>
        <w:spacing w:after="120"/>
        <w:contextualSpacing/>
        <w:jc w:val="both"/>
        <w:rPr>
          <w:rFonts w:asciiTheme="majorHAnsi" w:hAnsiTheme="majorHAnsi" w:cstheme="majorHAnsi"/>
          <w:sz w:val="22"/>
          <w:szCs w:val="22"/>
        </w:rPr>
      </w:pPr>
      <w:r>
        <w:rPr>
          <w:rFonts w:asciiTheme="majorHAnsi" w:hAnsiTheme="majorHAnsi" w:cstheme="majorHAnsi"/>
          <w:sz w:val="22"/>
          <w:szCs w:val="22"/>
        </w:rPr>
        <w:t>Through e</w:t>
      </w:r>
      <w:r w:rsidR="00E36A4E">
        <w:rPr>
          <w:rFonts w:asciiTheme="majorHAnsi" w:hAnsiTheme="majorHAnsi" w:cstheme="majorHAnsi"/>
          <w:sz w:val="22"/>
          <w:szCs w:val="22"/>
        </w:rPr>
        <w:t>mail or letter to the Compliance Office / Director is an acceptable method to report violations</w:t>
      </w:r>
      <w:r>
        <w:rPr>
          <w:rFonts w:asciiTheme="majorHAnsi" w:hAnsiTheme="majorHAnsi" w:cstheme="majorHAnsi"/>
          <w:sz w:val="22"/>
          <w:szCs w:val="22"/>
        </w:rPr>
        <w:t xml:space="preserve"> as well</w:t>
      </w:r>
      <w:r w:rsidR="00E36A4E">
        <w:rPr>
          <w:rFonts w:asciiTheme="majorHAnsi" w:hAnsiTheme="majorHAnsi" w:cstheme="majorHAnsi"/>
          <w:sz w:val="22"/>
          <w:szCs w:val="22"/>
        </w:rPr>
        <w:t>.</w:t>
      </w:r>
    </w:p>
    <w:p w:rsidR="00E36A4E" w:rsidRDefault="00E36A4E" w:rsidP="00E36A4E">
      <w:pPr>
        <w:pStyle w:val="Default"/>
      </w:pPr>
    </w:p>
    <w:p w:rsidR="00E36A4E" w:rsidRDefault="00E36A4E" w:rsidP="00E36A4E">
      <w:pPr>
        <w:pStyle w:val="Pa17"/>
        <w:spacing w:after="120"/>
        <w:ind w:left="720"/>
        <w:contextualSpacing/>
        <w:jc w:val="both"/>
        <w:rPr>
          <w:rFonts w:asciiTheme="majorHAnsi" w:hAnsiTheme="majorHAnsi" w:cstheme="majorHAnsi"/>
          <w:sz w:val="22"/>
          <w:szCs w:val="22"/>
        </w:rPr>
      </w:pPr>
      <w:r>
        <w:rPr>
          <w:rFonts w:asciiTheme="majorHAnsi" w:hAnsiTheme="majorHAnsi" w:cstheme="majorHAnsi"/>
          <w:sz w:val="22"/>
          <w:szCs w:val="22"/>
        </w:rPr>
        <w:t xml:space="preserve">* At the request of the individual reporting a violation and, to the extent possible and permitted by law, CHLAMG will take reasonable precautions to maintain the confidentiality of those individuals who report legal or Corporate </w:t>
      </w:r>
      <w:r>
        <w:rPr>
          <w:rFonts w:asciiTheme="majorHAnsi" w:hAnsiTheme="majorHAnsi" w:cstheme="majorHAnsi"/>
          <w:sz w:val="22"/>
          <w:szCs w:val="22"/>
        </w:rPr>
        <w:lastRenderedPageBreak/>
        <w:t>Compliance Policy violations. Anyone who improperly violates an individual’s right to confidentiality or anonymity in connection with a reported incident will be subject to disciplinary action, up to and in</w:t>
      </w:r>
      <w:r w:rsidR="0050497A">
        <w:rPr>
          <w:rFonts w:asciiTheme="majorHAnsi" w:hAnsiTheme="majorHAnsi" w:cstheme="majorHAnsi"/>
          <w:sz w:val="22"/>
          <w:szCs w:val="22"/>
        </w:rPr>
        <w:t xml:space="preserve">cluding immediate termination. </w:t>
      </w:r>
      <w:r w:rsidR="00AB5756">
        <w:rPr>
          <w:rFonts w:asciiTheme="majorHAnsi" w:hAnsiTheme="majorHAnsi" w:cstheme="majorHAnsi"/>
          <w:sz w:val="22"/>
          <w:szCs w:val="22"/>
        </w:rPr>
        <w:t>When using the Compliance H</w:t>
      </w:r>
      <w:r w:rsidR="0050497A">
        <w:rPr>
          <w:rFonts w:asciiTheme="majorHAnsi" w:hAnsiTheme="majorHAnsi" w:cstheme="majorHAnsi"/>
          <w:sz w:val="22"/>
          <w:szCs w:val="22"/>
        </w:rPr>
        <w:t>otline, i</w:t>
      </w:r>
      <w:r>
        <w:rPr>
          <w:rFonts w:asciiTheme="majorHAnsi" w:hAnsiTheme="majorHAnsi" w:cstheme="majorHAnsi"/>
          <w:sz w:val="22"/>
          <w:szCs w:val="22"/>
        </w:rPr>
        <w:t>ndividuals may choose to remain anonymous at the time of the call.</w:t>
      </w:r>
    </w:p>
    <w:p w:rsidR="00D3359F" w:rsidRPr="00A022B3" w:rsidRDefault="00D3359F" w:rsidP="00A022B3">
      <w:pPr>
        <w:pStyle w:val="Default"/>
      </w:pPr>
    </w:p>
    <w:p w:rsidR="004E4C47" w:rsidRDefault="00EA7F58" w:rsidP="00A022B3">
      <w:pPr>
        <w:pStyle w:val="Pa17"/>
        <w:numPr>
          <w:ilvl w:val="0"/>
          <w:numId w:val="15"/>
        </w:numPr>
        <w:spacing w:after="120"/>
        <w:contextualSpacing/>
        <w:jc w:val="both"/>
        <w:rPr>
          <w:rFonts w:asciiTheme="majorHAnsi" w:hAnsiTheme="majorHAnsi" w:cstheme="majorHAnsi"/>
          <w:sz w:val="22"/>
          <w:szCs w:val="22"/>
        </w:rPr>
      </w:pPr>
      <w:r>
        <w:rPr>
          <w:rStyle w:val="A6"/>
          <w:rFonts w:asciiTheme="majorHAnsi" w:hAnsiTheme="majorHAnsi" w:cstheme="majorHAnsi"/>
          <w:sz w:val="22"/>
          <w:szCs w:val="22"/>
        </w:rPr>
        <w:t xml:space="preserve">CHLAMG encourages </w:t>
      </w:r>
      <w:r>
        <w:rPr>
          <w:rFonts w:asciiTheme="majorHAnsi" w:hAnsiTheme="majorHAnsi" w:cstheme="majorHAnsi"/>
          <w:sz w:val="22"/>
          <w:szCs w:val="22"/>
        </w:rPr>
        <w:t>s</w:t>
      </w:r>
      <w:r w:rsidR="004E4C47" w:rsidRPr="00006D84">
        <w:rPr>
          <w:rFonts w:asciiTheme="majorHAnsi" w:hAnsiTheme="majorHAnsi" w:cstheme="majorHAnsi"/>
          <w:sz w:val="22"/>
          <w:szCs w:val="22"/>
        </w:rPr>
        <w:t xml:space="preserve">elf-reporting.  CHLAMG </w:t>
      </w:r>
      <w:r>
        <w:rPr>
          <w:rFonts w:asciiTheme="majorHAnsi" w:hAnsiTheme="majorHAnsi" w:cstheme="majorHAnsi"/>
          <w:sz w:val="22"/>
          <w:szCs w:val="22"/>
        </w:rPr>
        <w:t>will give due consideration in potential mitigation of any disciplinary action f</w:t>
      </w:r>
      <w:r w:rsidR="0050497A">
        <w:rPr>
          <w:rFonts w:asciiTheme="majorHAnsi" w:hAnsiTheme="majorHAnsi" w:cstheme="majorHAnsi"/>
          <w:sz w:val="22"/>
          <w:szCs w:val="22"/>
        </w:rPr>
        <w:t>o</w:t>
      </w:r>
      <w:r>
        <w:rPr>
          <w:rFonts w:asciiTheme="majorHAnsi" w:hAnsiTheme="majorHAnsi" w:cstheme="majorHAnsi"/>
          <w:sz w:val="22"/>
          <w:szCs w:val="22"/>
        </w:rPr>
        <w:t>r</w:t>
      </w:r>
      <w:r w:rsidR="00A53593">
        <w:rPr>
          <w:rFonts w:asciiTheme="majorHAnsi" w:hAnsiTheme="majorHAnsi" w:cstheme="majorHAnsi"/>
          <w:sz w:val="22"/>
          <w:szCs w:val="22"/>
        </w:rPr>
        <w:t xml:space="preserve"> </w:t>
      </w:r>
      <w:r w:rsidR="004E4C47" w:rsidRPr="00006D84">
        <w:rPr>
          <w:rFonts w:asciiTheme="majorHAnsi" w:hAnsiTheme="majorHAnsi" w:cstheme="majorHAnsi"/>
          <w:sz w:val="22"/>
          <w:szCs w:val="22"/>
        </w:rPr>
        <w:t xml:space="preserve">personnel who self-report </w:t>
      </w:r>
      <w:r w:rsidR="004E4C47" w:rsidRPr="00CA4104">
        <w:rPr>
          <w:rFonts w:asciiTheme="majorHAnsi" w:hAnsiTheme="majorHAnsi" w:cstheme="majorHAnsi"/>
          <w:sz w:val="22"/>
          <w:szCs w:val="22"/>
        </w:rPr>
        <w:t>thei</w:t>
      </w:r>
      <w:r w:rsidR="004E4C47" w:rsidRPr="00006D84">
        <w:rPr>
          <w:rFonts w:asciiTheme="majorHAnsi" w:hAnsiTheme="majorHAnsi" w:cstheme="majorHAnsi"/>
          <w:sz w:val="22"/>
          <w:szCs w:val="22"/>
        </w:rPr>
        <w:t xml:space="preserve">r own wrongdoing or violation of law. </w:t>
      </w:r>
    </w:p>
    <w:p w:rsidR="00C44FC7" w:rsidRDefault="00C44FC7" w:rsidP="00A022B3">
      <w:pPr>
        <w:pStyle w:val="ListParagraph"/>
      </w:pPr>
    </w:p>
    <w:p w:rsidR="00D3359F" w:rsidRDefault="00C44FC7" w:rsidP="00A022B3">
      <w:pPr>
        <w:pStyle w:val="Default"/>
        <w:spacing w:after="120"/>
        <w:contextualSpacing/>
        <w:jc w:val="both"/>
        <w:rPr>
          <w:rFonts w:asciiTheme="minorHAnsi" w:hAnsiTheme="minorHAnsi" w:cstheme="minorHAnsi"/>
          <w:sz w:val="22"/>
          <w:szCs w:val="22"/>
        </w:rPr>
      </w:pPr>
      <w:r w:rsidRPr="00A022B3">
        <w:rPr>
          <w:rFonts w:asciiTheme="minorHAnsi" w:hAnsiTheme="minorHAnsi" w:cstheme="minorHAnsi"/>
          <w:sz w:val="22"/>
          <w:szCs w:val="22"/>
        </w:rPr>
        <w:t>Once the Compliance Department receives a report</w:t>
      </w:r>
      <w:r>
        <w:rPr>
          <w:rFonts w:asciiTheme="minorHAnsi" w:hAnsiTheme="minorHAnsi" w:cstheme="minorHAnsi"/>
          <w:sz w:val="22"/>
          <w:szCs w:val="22"/>
        </w:rPr>
        <w:t xml:space="preserve">, an </w:t>
      </w:r>
      <w:r w:rsidR="005C7C07">
        <w:rPr>
          <w:rFonts w:asciiTheme="minorHAnsi" w:hAnsiTheme="minorHAnsi" w:cstheme="minorHAnsi"/>
          <w:sz w:val="22"/>
          <w:szCs w:val="22"/>
        </w:rPr>
        <w:t>investigation will be conducted into the allegation</w:t>
      </w:r>
      <w:r>
        <w:rPr>
          <w:rFonts w:asciiTheme="minorHAnsi" w:hAnsiTheme="minorHAnsi" w:cstheme="minorHAnsi"/>
          <w:sz w:val="22"/>
          <w:szCs w:val="22"/>
        </w:rPr>
        <w:t xml:space="preserve"> to determine the nature, scope </w:t>
      </w:r>
      <w:r w:rsidR="00D255FE">
        <w:rPr>
          <w:rFonts w:asciiTheme="minorHAnsi" w:hAnsiTheme="minorHAnsi" w:cstheme="minorHAnsi"/>
          <w:sz w:val="22"/>
          <w:szCs w:val="22"/>
        </w:rPr>
        <w:t>and duration of</w:t>
      </w:r>
      <w:r>
        <w:rPr>
          <w:rFonts w:asciiTheme="minorHAnsi" w:hAnsiTheme="minorHAnsi" w:cstheme="minorHAnsi"/>
          <w:sz w:val="22"/>
          <w:szCs w:val="22"/>
        </w:rPr>
        <w:t xml:space="preserve"> </w:t>
      </w:r>
      <w:r w:rsidR="00D255FE">
        <w:rPr>
          <w:rFonts w:asciiTheme="minorHAnsi" w:hAnsiTheme="minorHAnsi" w:cstheme="minorHAnsi"/>
          <w:sz w:val="22"/>
          <w:szCs w:val="22"/>
        </w:rPr>
        <w:t>impropriety</w:t>
      </w:r>
      <w:r>
        <w:rPr>
          <w:rFonts w:asciiTheme="minorHAnsi" w:hAnsiTheme="minorHAnsi" w:cstheme="minorHAnsi"/>
          <w:sz w:val="22"/>
          <w:szCs w:val="22"/>
        </w:rPr>
        <w:t xml:space="preserve">, if any. CHLAMG investigates all non-frivolous claims of wrongdoing. If CHLAMG substantiates </w:t>
      </w:r>
      <w:r w:rsidR="005C7C07">
        <w:rPr>
          <w:rFonts w:asciiTheme="minorHAnsi" w:hAnsiTheme="minorHAnsi" w:cstheme="minorHAnsi"/>
          <w:sz w:val="22"/>
          <w:szCs w:val="22"/>
        </w:rPr>
        <w:t>the allegation</w:t>
      </w:r>
      <w:r>
        <w:rPr>
          <w:rFonts w:asciiTheme="minorHAnsi" w:hAnsiTheme="minorHAnsi" w:cstheme="minorHAnsi"/>
          <w:sz w:val="22"/>
          <w:szCs w:val="22"/>
        </w:rPr>
        <w:t>, the Compliance Department will develop a plan for corrective action. Appropriate corrective action</w:t>
      </w:r>
      <w:r w:rsidR="005C7C07">
        <w:rPr>
          <w:rFonts w:asciiTheme="minorHAnsi" w:hAnsiTheme="minorHAnsi" w:cstheme="minorHAnsi"/>
          <w:sz w:val="22"/>
          <w:szCs w:val="22"/>
        </w:rPr>
        <w:t>s</w:t>
      </w:r>
      <w:r>
        <w:rPr>
          <w:rFonts w:asciiTheme="minorHAnsi" w:hAnsiTheme="minorHAnsi" w:cstheme="minorHAnsi"/>
          <w:sz w:val="22"/>
          <w:szCs w:val="22"/>
        </w:rPr>
        <w:t xml:space="preserve"> may include, restitution of any overpayment amounts, notifying an appropriate government agency, disciplinary action or making changes to policies and procedures to prevent future </w:t>
      </w:r>
      <w:r w:rsidR="00D3359F">
        <w:rPr>
          <w:rFonts w:asciiTheme="minorHAnsi" w:hAnsiTheme="minorHAnsi" w:cstheme="minorHAnsi"/>
          <w:sz w:val="22"/>
          <w:szCs w:val="22"/>
        </w:rPr>
        <w:t>occurrences</w:t>
      </w:r>
      <w:r>
        <w:rPr>
          <w:rFonts w:asciiTheme="minorHAnsi" w:hAnsiTheme="minorHAnsi" w:cstheme="minorHAnsi"/>
          <w:sz w:val="22"/>
          <w:szCs w:val="22"/>
        </w:rPr>
        <w:t>.</w:t>
      </w:r>
    </w:p>
    <w:p w:rsidR="00D255FE" w:rsidRDefault="00D255FE" w:rsidP="00A022B3">
      <w:pPr>
        <w:pStyle w:val="Default"/>
        <w:rPr>
          <w:rFonts w:asciiTheme="minorHAnsi" w:hAnsiTheme="minorHAnsi" w:cstheme="minorHAnsi"/>
          <w:sz w:val="22"/>
          <w:szCs w:val="22"/>
        </w:rPr>
      </w:pPr>
    </w:p>
    <w:p w:rsidR="00D3359F" w:rsidRDefault="00A53593" w:rsidP="00A022B3">
      <w:pPr>
        <w:pStyle w:val="Default"/>
        <w:jc w:val="both"/>
        <w:rPr>
          <w:rFonts w:asciiTheme="majorHAnsi" w:hAnsiTheme="majorHAnsi" w:cstheme="majorHAnsi"/>
          <w:sz w:val="22"/>
          <w:szCs w:val="22"/>
        </w:rPr>
      </w:pPr>
      <w:r w:rsidRPr="002035CC">
        <w:rPr>
          <w:rFonts w:asciiTheme="minorHAnsi" w:hAnsiTheme="minorHAnsi" w:cstheme="minorHAnsi"/>
          <w:sz w:val="22"/>
          <w:szCs w:val="22"/>
        </w:rPr>
        <w:t>CHLAMG encourages its employees to make good faith reports of possible violations of any applicable law or regulation, the code of conduct, or any CHLAMG policy.</w:t>
      </w:r>
      <w:r>
        <w:rPr>
          <w:rFonts w:asciiTheme="minorHAnsi" w:hAnsiTheme="minorHAnsi" w:cstheme="minorHAnsi"/>
          <w:sz w:val="22"/>
          <w:szCs w:val="22"/>
        </w:rPr>
        <w:t xml:space="preserve"> </w:t>
      </w:r>
      <w:r w:rsidR="00D3359F">
        <w:rPr>
          <w:rFonts w:asciiTheme="majorHAnsi" w:hAnsiTheme="majorHAnsi" w:cstheme="majorHAnsi"/>
          <w:sz w:val="22"/>
          <w:szCs w:val="22"/>
        </w:rPr>
        <w:t>CHLAMG strictly prohibits r</w:t>
      </w:r>
      <w:r w:rsidR="00D3359F" w:rsidRPr="00006D84">
        <w:rPr>
          <w:rFonts w:asciiTheme="majorHAnsi" w:hAnsiTheme="majorHAnsi" w:cstheme="majorHAnsi"/>
          <w:sz w:val="22"/>
          <w:szCs w:val="22"/>
        </w:rPr>
        <w:t>etaliation in any form against anyone who makes a report of wrongdoing or cooperates in an investigation</w:t>
      </w:r>
      <w:r w:rsidR="00D255FE">
        <w:rPr>
          <w:rFonts w:asciiTheme="majorHAnsi" w:hAnsiTheme="majorHAnsi" w:cstheme="majorHAnsi"/>
          <w:sz w:val="22"/>
          <w:szCs w:val="22"/>
        </w:rPr>
        <w:t>.  If any employee</w:t>
      </w:r>
      <w:r w:rsidR="00D3359F">
        <w:rPr>
          <w:rFonts w:asciiTheme="majorHAnsi" w:hAnsiTheme="majorHAnsi" w:cstheme="majorHAnsi"/>
          <w:sz w:val="22"/>
          <w:szCs w:val="22"/>
        </w:rPr>
        <w:t xml:space="preserve"> believes an individual or the organization is retaliating against him or her,</w:t>
      </w:r>
      <w:r w:rsidR="00D3359F" w:rsidRPr="00006D84">
        <w:rPr>
          <w:rFonts w:asciiTheme="majorHAnsi" w:hAnsiTheme="majorHAnsi" w:cstheme="majorHAnsi"/>
          <w:sz w:val="22"/>
          <w:szCs w:val="22"/>
        </w:rPr>
        <w:t xml:space="preserve"> </w:t>
      </w:r>
      <w:r w:rsidR="00D3359F">
        <w:rPr>
          <w:rFonts w:asciiTheme="majorHAnsi" w:hAnsiTheme="majorHAnsi" w:cstheme="majorHAnsi"/>
          <w:sz w:val="22"/>
          <w:szCs w:val="22"/>
        </w:rPr>
        <w:t>he or she</w:t>
      </w:r>
      <w:r w:rsidR="00D3359F" w:rsidRPr="00006D84">
        <w:rPr>
          <w:rFonts w:asciiTheme="majorHAnsi" w:hAnsiTheme="majorHAnsi" w:cstheme="majorHAnsi"/>
          <w:sz w:val="22"/>
          <w:szCs w:val="22"/>
        </w:rPr>
        <w:t xml:space="preserve"> should report it immediately, using any of the reporting methods this policy</w:t>
      </w:r>
      <w:r w:rsidR="00D3359F">
        <w:rPr>
          <w:rFonts w:asciiTheme="majorHAnsi" w:hAnsiTheme="majorHAnsi" w:cstheme="majorHAnsi"/>
          <w:sz w:val="22"/>
          <w:szCs w:val="22"/>
        </w:rPr>
        <w:t xml:space="preserve"> references</w:t>
      </w:r>
      <w:r w:rsidR="00D3359F" w:rsidRPr="00006D84">
        <w:rPr>
          <w:rFonts w:asciiTheme="majorHAnsi" w:hAnsiTheme="majorHAnsi" w:cstheme="majorHAnsi"/>
          <w:sz w:val="22"/>
          <w:szCs w:val="22"/>
        </w:rPr>
        <w:t xml:space="preserve">. </w:t>
      </w:r>
    </w:p>
    <w:p w:rsidR="00A53593" w:rsidRDefault="00A53593" w:rsidP="00A022B3">
      <w:pPr>
        <w:pStyle w:val="Default"/>
        <w:rPr>
          <w:rFonts w:asciiTheme="majorHAnsi" w:hAnsiTheme="majorHAnsi" w:cstheme="majorHAnsi"/>
          <w:sz w:val="22"/>
          <w:szCs w:val="22"/>
        </w:rPr>
      </w:pPr>
    </w:p>
    <w:p w:rsidR="00A53593" w:rsidRDefault="00D255FE" w:rsidP="00A022B3">
      <w:pPr>
        <w:pStyle w:val="Default"/>
        <w:rPr>
          <w:rFonts w:asciiTheme="majorHAnsi" w:hAnsiTheme="majorHAnsi" w:cstheme="majorHAnsi"/>
          <w:sz w:val="22"/>
          <w:szCs w:val="22"/>
        </w:rPr>
      </w:pPr>
      <w:r>
        <w:rPr>
          <w:rFonts w:asciiTheme="majorHAnsi" w:hAnsiTheme="majorHAnsi" w:cstheme="majorHAnsi"/>
          <w:sz w:val="22"/>
          <w:szCs w:val="22"/>
        </w:rPr>
        <w:t>A log will be maintained by the Compliance office, which records all issues or inquiries reported relating to compliance, privacy or security. The log will include the nature and results of any investigation.</w:t>
      </w:r>
    </w:p>
    <w:p w:rsidR="00D255FE" w:rsidRPr="00A022B3" w:rsidRDefault="00D255FE" w:rsidP="00A022B3">
      <w:pPr>
        <w:pStyle w:val="Default"/>
        <w:rPr>
          <w:rFonts w:asciiTheme="minorHAnsi" w:hAnsiTheme="minorHAnsi" w:cstheme="minorHAnsi"/>
          <w:sz w:val="22"/>
          <w:szCs w:val="22"/>
        </w:rPr>
      </w:pPr>
    </w:p>
    <w:p w:rsidR="00D3359F" w:rsidRPr="00A022B3" w:rsidRDefault="00D3359F" w:rsidP="00A022B3">
      <w:pPr>
        <w:shd w:val="clear" w:color="auto" w:fill="FFFFFF" w:themeFill="background1"/>
        <w:jc w:val="both"/>
        <w:rPr>
          <w:rFonts w:asciiTheme="majorHAnsi" w:eastAsia="Calibri" w:hAnsiTheme="majorHAnsi" w:cstheme="majorHAnsi"/>
          <w:color w:val="000000"/>
          <w:sz w:val="22"/>
          <w:szCs w:val="22"/>
        </w:rPr>
      </w:pPr>
      <w:r w:rsidRPr="00A022B3">
        <w:rPr>
          <w:rFonts w:asciiTheme="majorHAnsi" w:hAnsiTheme="majorHAnsi" w:cstheme="majorHAnsi"/>
          <w:sz w:val="22"/>
          <w:szCs w:val="22"/>
        </w:rPr>
        <w:t xml:space="preserve">Our commitment to compliance and ethical conduct depends on all personnel.  Should anyone find themselves in an ethical dilemma or suspect inappropriate or illegal conduct, they should remember CHLAMG has internal processes that are available for guidance or for reporting suspected unethical conduct, including the Compliance Hotline </w:t>
      </w:r>
      <w:r w:rsidRPr="00A022B3">
        <w:rPr>
          <w:rFonts w:asciiTheme="majorHAnsi" w:hAnsiTheme="majorHAnsi" w:cstheme="majorHAnsi"/>
          <w:color w:val="943634" w:themeColor="accent2" w:themeShade="BF"/>
          <w:sz w:val="22"/>
          <w:szCs w:val="22"/>
        </w:rPr>
        <w:t>(</w:t>
      </w:r>
      <w:r w:rsidRPr="00A022B3">
        <w:rPr>
          <w:rFonts w:asciiTheme="majorHAnsi" w:hAnsiTheme="majorHAnsi" w:cstheme="majorHAnsi"/>
          <w:b/>
          <w:bCs/>
          <w:color w:val="943634" w:themeColor="accent2" w:themeShade="BF"/>
          <w:sz w:val="22"/>
          <w:szCs w:val="22"/>
        </w:rPr>
        <w:t>1-877-658-8022</w:t>
      </w:r>
      <w:r w:rsidRPr="00A022B3">
        <w:rPr>
          <w:rFonts w:asciiTheme="majorHAnsi" w:hAnsiTheme="majorHAnsi" w:cstheme="majorHAnsi"/>
          <w:color w:val="943634" w:themeColor="accent2" w:themeShade="BF"/>
          <w:sz w:val="22"/>
          <w:szCs w:val="22"/>
        </w:rPr>
        <w:t>)</w:t>
      </w:r>
      <w:r w:rsidRPr="00A022B3">
        <w:rPr>
          <w:rFonts w:asciiTheme="majorHAnsi" w:hAnsiTheme="majorHAnsi" w:cstheme="majorHAnsi"/>
          <w:sz w:val="22"/>
          <w:szCs w:val="22"/>
        </w:rPr>
        <w:t xml:space="preserve">.   </w:t>
      </w:r>
    </w:p>
    <w:p w:rsidR="00827202" w:rsidRPr="00D3359F" w:rsidRDefault="00827202" w:rsidP="00A022B3">
      <w:pPr>
        <w:pStyle w:val="ListParagraph"/>
        <w:shd w:val="clear" w:color="auto" w:fill="FFFFFF" w:themeFill="background1"/>
        <w:ind w:left="475"/>
        <w:jc w:val="both"/>
        <w:rPr>
          <w:rFonts w:asciiTheme="majorHAnsi" w:eastAsia="Calibri" w:hAnsiTheme="majorHAnsi" w:cstheme="majorHAnsi"/>
          <w:color w:val="000000"/>
          <w:sz w:val="22"/>
          <w:szCs w:val="22"/>
        </w:rPr>
      </w:pPr>
    </w:p>
    <w:p w:rsidR="0088538E" w:rsidRPr="00DC4602" w:rsidRDefault="0088538E" w:rsidP="0088538E">
      <w:pPr>
        <w:shd w:val="clear" w:color="auto" w:fill="F2F2F2" w:themeFill="background1" w:themeFillShade="F2"/>
        <w:spacing w:after="120"/>
        <w:jc w:val="both"/>
        <w:rPr>
          <w:rFonts w:asciiTheme="minorHAnsi" w:hAnsiTheme="minorHAnsi" w:cstheme="minorHAnsi"/>
          <w:b/>
          <w:smallCaps/>
          <w:sz w:val="28"/>
        </w:rPr>
      </w:pPr>
      <w:r>
        <w:rPr>
          <w:rFonts w:asciiTheme="minorHAnsi" w:hAnsiTheme="minorHAnsi" w:cstheme="minorHAnsi"/>
          <w:b/>
          <w:smallCaps/>
          <w:sz w:val="28"/>
        </w:rPr>
        <w:t>Related Policies</w:t>
      </w:r>
    </w:p>
    <w:p w:rsidR="000B7404" w:rsidRPr="00006D84" w:rsidRDefault="000B7404" w:rsidP="000B7404">
      <w:pPr>
        <w:shd w:val="clear" w:color="auto" w:fill="FFFFFF" w:themeFill="background1"/>
        <w:jc w:val="both"/>
        <w:rPr>
          <w:rFonts w:asciiTheme="majorHAnsi" w:hAnsiTheme="majorHAnsi" w:cstheme="majorHAnsi"/>
          <w:sz w:val="22"/>
          <w:szCs w:val="22"/>
        </w:rPr>
      </w:pPr>
    </w:p>
    <w:p w:rsidR="00006D84" w:rsidRPr="00006D84" w:rsidRDefault="0088538E" w:rsidP="00006D84">
      <w:pPr>
        <w:pStyle w:val="Pa17"/>
        <w:spacing w:after="120"/>
        <w:contextualSpacing/>
        <w:jc w:val="both"/>
        <w:rPr>
          <w:rFonts w:cs="Frutiger 55 Roman"/>
          <w:color w:val="000000"/>
          <w:sz w:val="18"/>
          <w:szCs w:val="18"/>
        </w:rPr>
      </w:pPr>
      <w:r>
        <w:rPr>
          <w:rFonts w:asciiTheme="majorHAnsi" w:hAnsiTheme="majorHAnsi" w:cstheme="majorHAnsi"/>
          <w:sz w:val="22"/>
          <w:szCs w:val="22"/>
        </w:rPr>
        <w:t>CHLAMG Code of Conduct</w:t>
      </w:r>
    </w:p>
    <w:p w:rsidR="00C50AF4" w:rsidRPr="00006D84" w:rsidRDefault="00C50AF4" w:rsidP="00D75F7A">
      <w:pPr>
        <w:shd w:val="clear" w:color="auto" w:fill="FFFFFF" w:themeFill="background1"/>
        <w:jc w:val="both"/>
        <w:rPr>
          <w:rFonts w:asciiTheme="majorHAnsi" w:hAnsiTheme="majorHAnsi" w:cstheme="majorHAnsi"/>
          <w:sz w:val="22"/>
          <w:szCs w:val="22"/>
        </w:rPr>
      </w:pPr>
    </w:p>
    <w:sectPr w:rsidR="00C50AF4" w:rsidRPr="00006D84" w:rsidSect="004A72C9">
      <w:headerReference w:type="default" r:id="rId7"/>
      <w:foot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321" w:rsidRDefault="004F6321">
      <w:r>
        <w:separator/>
      </w:r>
    </w:p>
  </w:endnote>
  <w:endnote w:type="continuationSeparator" w:id="0">
    <w:p w:rsidR="004F6321" w:rsidRDefault="004F6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55 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2C9" w:rsidRPr="004A72C9" w:rsidRDefault="004A72C9" w:rsidP="004A72C9">
    <w:pPr>
      <w:pStyle w:val="Footer"/>
      <w:jc w:val="right"/>
      <w:rPr>
        <w:sz w:val="20"/>
        <w:szCs w:val="20"/>
      </w:rPr>
    </w:pPr>
    <w:r w:rsidRPr="004A72C9">
      <w:rPr>
        <w:sz w:val="20"/>
        <w:szCs w:val="20"/>
      </w:rPr>
      <w:t xml:space="preserve">Reporting Improper Conduct | </w:t>
    </w:r>
    <w:r w:rsidR="008C4B55" w:rsidRPr="004A72C9">
      <w:rPr>
        <w:sz w:val="20"/>
        <w:szCs w:val="20"/>
      </w:rPr>
      <w:t xml:space="preserve">Page </w:t>
    </w:r>
    <w:r w:rsidR="008C4B55" w:rsidRPr="004A72C9">
      <w:rPr>
        <w:sz w:val="20"/>
        <w:szCs w:val="20"/>
      </w:rPr>
      <w:fldChar w:fldCharType="begin"/>
    </w:r>
    <w:r w:rsidR="008C4B55" w:rsidRPr="004A72C9">
      <w:rPr>
        <w:sz w:val="20"/>
        <w:szCs w:val="20"/>
      </w:rPr>
      <w:instrText xml:space="preserve"> PAGE   \* MERGEFORMAT </w:instrText>
    </w:r>
    <w:r w:rsidR="008C4B55" w:rsidRPr="004A72C9">
      <w:rPr>
        <w:sz w:val="20"/>
        <w:szCs w:val="20"/>
      </w:rPr>
      <w:fldChar w:fldCharType="separate"/>
    </w:r>
    <w:r w:rsidR="00812766">
      <w:rPr>
        <w:noProof/>
        <w:sz w:val="20"/>
        <w:szCs w:val="20"/>
      </w:rPr>
      <w:t>2</w:t>
    </w:r>
    <w:r w:rsidR="008C4B55" w:rsidRPr="004A72C9">
      <w:rPr>
        <w:sz w:val="20"/>
        <w:szCs w:val="20"/>
      </w:rPr>
      <w:fldChar w:fldCharType="end"/>
    </w:r>
    <w:r w:rsidR="008C4B55" w:rsidRPr="004A72C9">
      <w:rPr>
        <w:sz w:val="20"/>
        <w:szCs w:val="20"/>
      </w:rPr>
      <w:t xml:space="preserve"> of </w:t>
    </w:r>
    <w:r w:rsidR="008C4B55" w:rsidRPr="004A72C9">
      <w:rPr>
        <w:sz w:val="20"/>
        <w:szCs w:val="20"/>
      </w:rPr>
      <w:fldChar w:fldCharType="begin"/>
    </w:r>
    <w:r w:rsidR="008C4B55" w:rsidRPr="004A72C9">
      <w:rPr>
        <w:sz w:val="20"/>
        <w:szCs w:val="20"/>
      </w:rPr>
      <w:instrText xml:space="preserve"> NUMPAGES  \* Arabic  \* MERGEFORMAT </w:instrText>
    </w:r>
    <w:r w:rsidR="008C4B55" w:rsidRPr="004A72C9">
      <w:rPr>
        <w:sz w:val="20"/>
        <w:szCs w:val="20"/>
      </w:rPr>
      <w:fldChar w:fldCharType="separate"/>
    </w:r>
    <w:r w:rsidR="00812766">
      <w:rPr>
        <w:noProof/>
        <w:sz w:val="20"/>
        <w:szCs w:val="20"/>
      </w:rPr>
      <w:t>2</w:t>
    </w:r>
    <w:r w:rsidR="008C4B55" w:rsidRPr="004A72C9">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2C9" w:rsidRPr="004A72C9" w:rsidRDefault="004A72C9" w:rsidP="004A72C9">
    <w:pPr>
      <w:pStyle w:val="Footer"/>
      <w:jc w:val="right"/>
      <w:rPr>
        <w:sz w:val="20"/>
        <w:szCs w:val="20"/>
      </w:rPr>
    </w:pPr>
    <w:r w:rsidRPr="004A72C9">
      <w:rPr>
        <w:sz w:val="20"/>
        <w:szCs w:val="20"/>
      </w:rPr>
      <w:t xml:space="preserve">Page </w:t>
    </w:r>
    <w:r w:rsidRPr="004A72C9">
      <w:rPr>
        <w:sz w:val="20"/>
        <w:szCs w:val="20"/>
      </w:rPr>
      <w:fldChar w:fldCharType="begin"/>
    </w:r>
    <w:r w:rsidRPr="004A72C9">
      <w:rPr>
        <w:sz w:val="20"/>
        <w:szCs w:val="20"/>
      </w:rPr>
      <w:instrText xml:space="preserve"> PAGE   \* MERGEFORMAT </w:instrText>
    </w:r>
    <w:r w:rsidRPr="004A72C9">
      <w:rPr>
        <w:sz w:val="20"/>
        <w:szCs w:val="20"/>
      </w:rPr>
      <w:fldChar w:fldCharType="separate"/>
    </w:r>
    <w:r w:rsidR="00812766">
      <w:rPr>
        <w:noProof/>
        <w:sz w:val="20"/>
        <w:szCs w:val="20"/>
      </w:rPr>
      <w:t>1</w:t>
    </w:r>
    <w:r w:rsidRPr="004A72C9">
      <w:rPr>
        <w:sz w:val="20"/>
        <w:szCs w:val="20"/>
      </w:rPr>
      <w:fldChar w:fldCharType="end"/>
    </w:r>
    <w:r w:rsidRPr="004A72C9">
      <w:rPr>
        <w:sz w:val="20"/>
        <w:szCs w:val="20"/>
      </w:rPr>
      <w:t xml:space="preserve"> of </w:t>
    </w:r>
    <w:r w:rsidRPr="004A72C9">
      <w:rPr>
        <w:sz w:val="20"/>
        <w:szCs w:val="20"/>
      </w:rPr>
      <w:fldChar w:fldCharType="begin"/>
    </w:r>
    <w:r w:rsidRPr="004A72C9">
      <w:rPr>
        <w:sz w:val="20"/>
        <w:szCs w:val="20"/>
      </w:rPr>
      <w:instrText xml:space="preserve"> NUMPAGES  \* Arabic  \* MERGEFORMAT </w:instrText>
    </w:r>
    <w:r w:rsidRPr="004A72C9">
      <w:rPr>
        <w:sz w:val="20"/>
        <w:szCs w:val="20"/>
      </w:rPr>
      <w:fldChar w:fldCharType="separate"/>
    </w:r>
    <w:r w:rsidR="00812766">
      <w:rPr>
        <w:noProof/>
        <w:sz w:val="20"/>
        <w:szCs w:val="20"/>
      </w:rPr>
      <w:t>2</w:t>
    </w:r>
    <w:r w:rsidRPr="004A72C9">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321" w:rsidRDefault="004F6321">
      <w:r>
        <w:separator/>
      </w:r>
    </w:p>
  </w:footnote>
  <w:footnote w:type="continuationSeparator" w:id="0">
    <w:p w:rsidR="004F6321" w:rsidRDefault="004F6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063" w:rsidRDefault="00382063" w:rsidP="00BE2510">
    <w:pPr>
      <w:pStyle w:val="Header"/>
      <w:ind w:left="2880" w:firstLine="36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2C9" w:rsidRDefault="004A72C9" w:rsidP="004A72C9">
    <w:pPr>
      <w:pStyle w:val="Header"/>
      <w:ind w:left="2880" w:firstLine="3600"/>
      <w:rPr>
        <w:rFonts w:ascii="Garamond" w:hAnsi="Garamond"/>
        <w:sz w:val="28"/>
        <w:szCs w:val="28"/>
      </w:rPr>
    </w:pPr>
    <w:r>
      <w:rPr>
        <w:noProof/>
      </w:rPr>
      <w:drawing>
        <wp:anchor distT="0" distB="0" distL="114300" distR="114300" simplePos="0" relativeHeight="251659776" behindDoc="0" locked="0" layoutInCell="1" allowOverlap="1" wp14:anchorId="5827957A" wp14:editId="019E4137">
          <wp:simplePos x="0" y="0"/>
          <wp:positionH relativeFrom="column">
            <wp:posOffset>2456180</wp:posOffset>
          </wp:positionH>
          <wp:positionV relativeFrom="paragraph">
            <wp:posOffset>-238125</wp:posOffset>
          </wp:positionV>
          <wp:extent cx="2080895" cy="5524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72C9" w:rsidRPr="000E0E4A" w:rsidRDefault="004A72C9" w:rsidP="004A72C9">
    <w:pPr>
      <w:jc w:val="center"/>
      <w:rPr>
        <w:rFonts w:asciiTheme="majorHAnsi" w:hAnsiTheme="majorHAnsi"/>
        <w:b/>
        <w:sz w:val="28"/>
        <w:szCs w:val="28"/>
        <w:u w:val="single"/>
      </w:rPr>
    </w:pPr>
  </w:p>
  <w:p w:rsidR="004A72C9" w:rsidRPr="00DC4602" w:rsidRDefault="004A72C9" w:rsidP="004A72C9">
    <w:pPr>
      <w:jc w:val="center"/>
      <w:rPr>
        <w:rFonts w:asciiTheme="minorHAnsi" w:hAnsiTheme="minorHAnsi" w:cstheme="minorHAnsi"/>
        <w:smallCaps/>
        <w:sz w:val="28"/>
        <w:szCs w:val="28"/>
      </w:rPr>
    </w:pPr>
    <w:r w:rsidRPr="00DC4602">
      <w:rPr>
        <w:rFonts w:asciiTheme="minorHAnsi" w:hAnsiTheme="minorHAnsi" w:cstheme="minorHAnsi"/>
        <w:b/>
        <w:smallCaps/>
        <w:sz w:val="28"/>
        <w:szCs w:val="28"/>
        <w:u w:val="single"/>
      </w:rPr>
      <w:t>Children’s Hospital Los Angeles Medical Group</w:t>
    </w:r>
  </w:p>
  <w:p w:rsidR="004A72C9" w:rsidRPr="00DC4602" w:rsidRDefault="004A72C9" w:rsidP="004A72C9">
    <w:pPr>
      <w:jc w:val="center"/>
      <w:rPr>
        <w:rFonts w:asciiTheme="minorHAnsi" w:hAnsiTheme="minorHAnsi" w:cstheme="minorHAnsi"/>
        <w:b/>
        <w:smallCaps/>
      </w:rPr>
    </w:pPr>
    <w:r w:rsidRPr="00DC4602">
      <w:rPr>
        <w:rFonts w:asciiTheme="minorHAnsi" w:hAnsiTheme="minorHAnsi" w:cstheme="minorHAnsi"/>
        <w:b/>
        <w:smallCaps/>
      </w:rPr>
      <w:t>Compliance Policy Manual</w:t>
    </w:r>
  </w:p>
  <w:p w:rsidR="004A72C9" w:rsidRDefault="004A72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2BEB"/>
    <w:multiLevelType w:val="hybridMultilevel"/>
    <w:tmpl w:val="F6B88636"/>
    <w:lvl w:ilvl="0" w:tplc="794E00A6">
      <w:start w:val="1"/>
      <w:numFmt w:val="bullet"/>
      <w:lvlText w:val=""/>
      <w:lvlJc w:val="left"/>
      <w:pPr>
        <w:tabs>
          <w:tab w:val="num" w:pos="1080"/>
        </w:tabs>
        <w:ind w:left="1080" w:hanging="360"/>
      </w:pPr>
      <w:rPr>
        <w:rFonts w:ascii="Wingdings" w:hAnsi="Wingdings" w:hint="default"/>
        <w:color w:val="auto"/>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A75F9"/>
    <w:multiLevelType w:val="hybridMultilevel"/>
    <w:tmpl w:val="2ABE16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954FA8"/>
    <w:multiLevelType w:val="hybridMultilevel"/>
    <w:tmpl w:val="938288FA"/>
    <w:lvl w:ilvl="0" w:tplc="DBA4D12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AF6112"/>
    <w:multiLevelType w:val="hybridMultilevel"/>
    <w:tmpl w:val="F230D2C8"/>
    <w:lvl w:ilvl="0" w:tplc="60BEE10A">
      <w:start w:val="1"/>
      <w:numFmt w:val="upperRoman"/>
      <w:lvlText w:val="%1."/>
      <w:lvlJc w:val="left"/>
      <w:pPr>
        <w:ind w:left="720" w:hanging="360"/>
      </w:pPr>
      <w:rPr>
        <w:rFonts w:hint="default"/>
        <w:b/>
        <w:i w:val="0"/>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F">
      <w:start w:val="1"/>
      <w:numFmt w:val="decimal"/>
      <w:lvlText w:val="%4."/>
      <w:lvlJc w:val="left"/>
      <w:pPr>
        <w:ind w:left="2880" w:hanging="360"/>
      </w:pPr>
      <w:rPr>
        <w:rFonts w:hint="default"/>
      </w:rPr>
    </w:lvl>
    <w:lvl w:ilvl="4" w:tplc="04090019">
      <w:start w:val="1"/>
      <w:numFmt w:val="lowerLetter"/>
      <w:lvlText w:val="%5."/>
      <w:lvlJc w:val="left"/>
      <w:pPr>
        <w:ind w:left="3600" w:hanging="360"/>
      </w:pPr>
      <w:rPr>
        <w:rFonts w:hint="default"/>
        <w:color w:val="auto"/>
      </w:rPr>
    </w:lvl>
    <w:lvl w:ilvl="5" w:tplc="0409001B" w:tentative="1">
      <w:start w:val="1"/>
      <w:numFmt w:val="lowerRoman"/>
      <w:lvlText w:val="%6."/>
      <w:lvlJc w:val="right"/>
      <w:pPr>
        <w:ind w:left="4320" w:hanging="180"/>
      </w:pPr>
      <w:rPr>
        <w:rFonts w:hint="default"/>
      </w:rPr>
    </w:lvl>
    <w:lvl w:ilvl="6" w:tplc="0409000F" w:tentative="1">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rPr>
        <w:rFonts w:hint="default"/>
      </w:rPr>
    </w:lvl>
    <w:lvl w:ilvl="8" w:tplc="0409001B" w:tentative="1">
      <w:start w:val="1"/>
      <w:numFmt w:val="lowerRoman"/>
      <w:lvlText w:val="%9."/>
      <w:lvlJc w:val="right"/>
      <w:pPr>
        <w:ind w:left="6480" w:hanging="180"/>
      </w:pPr>
      <w:rPr>
        <w:rFonts w:hint="default"/>
      </w:rPr>
    </w:lvl>
  </w:abstractNum>
  <w:abstractNum w:abstractNumId="4" w15:restartNumberingAfterBreak="0">
    <w:nsid w:val="36AB7B26"/>
    <w:multiLevelType w:val="multilevel"/>
    <w:tmpl w:val="52D4238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FC05D80"/>
    <w:multiLevelType w:val="hybridMultilevel"/>
    <w:tmpl w:val="6896BE9E"/>
    <w:lvl w:ilvl="0" w:tplc="8DD82164">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40088C"/>
    <w:multiLevelType w:val="hybridMultilevel"/>
    <w:tmpl w:val="09927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074CB0"/>
    <w:multiLevelType w:val="hybridMultilevel"/>
    <w:tmpl w:val="7AFC8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F70A01"/>
    <w:multiLevelType w:val="hybridMultilevel"/>
    <w:tmpl w:val="05724ABC"/>
    <w:lvl w:ilvl="0" w:tplc="CA8020C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AD33FD9"/>
    <w:multiLevelType w:val="hybridMultilevel"/>
    <w:tmpl w:val="3432AC8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241F5B"/>
    <w:multiLevelType w:val="hybridMultilevel"/>
    <w:tmpl w:val="37BA3C32"/>
    <w:lvl w:ilvl="0" w:tplc="A14EC5D6">
      <w:start w:val="1"/>
      <w:numFmt w:val="decimal"/>
      <w:lvlText w:val="%1."/>
      <w:lvlJc w:val="left"/>
      <w:pPr>
        <w:ind w:left="475" w:hanging="360"/>
      </w:pPr>
      <w:rPr>
        <w:rFonts w:hint="default"/>
        <w:color w:val="000000"/>
      </w:rPr>
    </w:lvl>
    <w:lvl w:ilvl="1" w:tplc="04090019">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1" w15:restartNumberingAfterBreak="0">
    <w:nsid w:val="5AD15670"/>
    <w:multiLevelType w:val="hybridMultilevel"/>
    <w:tmpl w:val="930A60F8"/>
    <w:lvl w:ilvl="0" w:tplc="794E00A6">
      <w:start w:val="1"/>
      <w:numFmt w:val="bullet"/>
      <w:lvlText w:val=""/>
      <w:lvlJc w:val="left"/>
      <w:pPr>
        <w:tabs>
          <w:tab w:val="num" w:pos="1080"/>
        </w:tabs>
        <w:ind w:left="1080" w:hanging="360"/>
      </w:pPr>
      <w:rPr>
        <w:rFonts w:ascii="Wingdings" w:hAnsi="Wingdings" w:hint="default"/>
        <w:color w:val="auto"/>
        <w:sz w:val="32"/>
        <w:szCs w:val="3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4FB45E7"/>
    <w:multiLevelType w:val="hybridMultilevel"/>
    <w:tmpl w:val="FB385CC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8AF4395"/>
    <w:multiLevelType w:val="multilevel"/>
    <w:tmpl w:val="E1A2B7B0"/>
    <w:lvl w:ilvl="0">
      <w:start w:val="1"/>
      <w:numFmt w:val="decimal"/>
      <w:lvlText w:val="%1.0"/>
      <w:lvlJc w:val="left"/>
      <w:pPr>
        <w:ind w:left="990" w:hanging="360"/>
      </w:pPr>
      <w:rPr>
        <w:rFonts w:hint="default"/>
      </w:rPr>
    </w:lvl>
    <w:lvl w:ilvl="1">
      <w:start w:val="1"/>
      <w:numFmt w:val="decimal"/>
      <w:lvlText w:val="%1.%2"/>
      <w:lvlJc w:val="left"/>
      <w:pPr>
        <w:ind w:left="1710" w:hanging="360"/>
      </w:pPr>
      <w:rPr>
        <w:rFonts w:hint="default"/>
      </w:rPr>
    </w:lvl>
    <w:lvl w:ilvl="2">
      <w:start w:val="1"/>
      <w:numFmt w:val="decimal"/>
      <w:lvlText w:val="%1.%2.%3"/>
      <w:lvlJc w:val="left"/>
      <w:pPr>
        <w:ind w:left="2790" w:hanging="720"/>
      </w:pPr>
      <w:rPr>
        <w:rFonts w:hint="default"/>
      </w:rPr>
    </w:lvl>
    <w:lvl w:ilvl="3">
      <w:start w:val="1"/>
      <w:numFmt w:val="decimal"/>
      <w:lvlText w:val="%1.%2.%3.%4"/>
      <w:lvlJc w:val="left"/>
      <w:pPr>
        <w:ind w:left="3510" w:hanging="720"/>
      </w:pPr>
      <w:rPr>
        <w:rFonts w:hint="default"/>
      </w:rPr>
    </w:lvl>
    <w:lvl w:ilvl="4">
      <w:start w:val="1"/>
      <w:numFmt w:val="decimal"/>
      <w:lvlText w:val="%1.%2.%3.%4.%5"/>
      <w:lvlJc w:val="left"/>
      <w:pPr>
        <w:ind w:left="4590" w:hanging="1080"/>
      </w:pPr>
      <w:rPr>
        <w:rFonts w:hint="default"/>
      </w:rPr>
    </w:lvl>
    <w:lvl w:ilvl="5">
      <w:start w:val="1"/>
      <w:numFmt w:val="decimal"/>
      <w:lvlText w:val="%1.%2.%3.%4.%5.%6"/>
      <w:lvlJc w:val="left"/>
      <w:pPr>
        <w:ind w:left="5310" w:hanging="108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190" w:hanging="1800"/>
      </w:pPr>
      <w:rPr>
        <w:rFonts w:hint="default"/>
      </w:rPr>
    </w:lvl>
  </w:abstractNum>
  <w:abstractNum w:abstractNumId="14" w15:restartNumberingAfterBreak="0">
    <w:nsid w:val="6AA45D30"/>
    <w:multiLevelType w:val="hybridMultilevel"/>
    <w:tmpl w:val="1C2655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F576BB"/>
    <w:multiLevelType w:val="hybridMultilevel"/>
    <w:tmpl w:val="7F50C262"/>
    <w:lvl w:ilvl="0" w:tplc="A14EC5D6">
      <w:start w:val="1"/>
      <w:numFmt w:val="decimal"/>
      <w:lvlText w:val="%1."/>
      <w:lvlJc w:val="left"/>
      <w:pPr>
        <w:ind w:left="590" w:hanging="360"/>
      </w:pPr>
      <w:rPr>
        <w:rFonts w:hint="default"/>
        <w:color w:val="000000"/>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6" w15:restartNumberingAfterBreak="0">
    <w:nsid w:val="717C7A74"/>
    <w:multiLevelType w:val="hybridMultilevel"/>
    <w:tmpl w:val="F230D2C8"/>
    <w:lvl w:ilvl="0" w:tplc="60BEE10A">
      <w:start w:val="1"/>
      <w:numFmt w:val="upperRoman"/>
      <w:lvlText w:val="%1."/>
      <w:lvlJc w:val="left"/>
      <w:pPr>
        <w:ind w:left="720" w:hanging="360"/>
      </w:pPr>
      <w:rPr>
        <w:rFonts w:hint="default"/>
        <w:b/>
        <w:i w:val="0"/>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F">
      <w:start w:val="1"/>
      <w:numFmt w:val="decimal"/>
      <w:lvlText w:val="%4."/>
      <w:lvlJc w:val="left"/>
      <w:pPr>
        <w:ind w:left="2880" w:hanging="360"/>
      </w:pPr>
      <w:rPr>
        <w:rFonts w:hint="default"/>
      </w:rPr>
    </w:lvl>
    <w:lvl w:ilvl="4" w:tplc="04090019">
      <w:start w:val="1"/>
      <w:numFmt w:val="lowerLetter"/>
      <w:lvlText w:val="%5."/>
      <w:lvlJc w:val="left"/>
      <w:pPr>
        <w:ind w:left="3600" w:hanging="360"/>
      </w:pPr>
      <w:rPr>
        <w:rFonts w:hint="default"/>
        <w:color w:val="auto"/>
      </w:rPr>
    </w:lvl>
    <w:lvl w:ilvl="5" w:tplc="0409001B" w:tentative="1">
      <w:start w:val="1"/>
      <w:numFmt w:val="lowerRoman"/>
      <w:lvlText w:val="%6."/>
      <w:lvlJc w:val="right"/>
      <w:pPr>
        <w:ind w:left="4320" w:hanging="180"/>
      </w:pPr>
      <w:rPr>
        <w:rFonts w:hint="default"/>
      </w:rPr>
    </w:lvl>
    <w:lvl w:ilvl="6" w:tplc="0409000F" w:tentative="1">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rPr>
        <w:rFonts w:hint="default"/>
      </w:rPr>
    </w:lvl>
    <w:lvl w:ilvl="8" w:tplc="0409001B" w:tentative="1">
      <w:start w:val="1"/>
      <w:numFmt w:val="lowerRoman"/>
      <w:lvlText w:val="%9."/>
      <w:lvlJc w:val="right"/>
      <w:pPr>
        <w:ind w:left="6480" w:hanging="180"/>
      </w:pPr>
      <w:rPr>
        <w:rFonts w:hint="default"/>
      </w:rPr>
    </w:lvl>
  </w:abstractNum>
  <w:num w:numId="1">
    <w:abstractNumId w:val="11"/>
  </w:num>
  <w:num w:numId="2">
    <w:abstractNumId w:val="2"/>
  </w:num>
  <w:num w:numId="3">
    <w:abstractNumId w:val="0"/>
  </w:num>
  <w:num w:numId="4">
    <w:abstractNumId w:val="6"/>
  </w:num>
  <w:num w:numId="5">
    <w:abstractNumId w:val="4"/>
  </w:num>
  <w:num w:numId="6">
    <w:abstractNumId w:val="13"/>
  </w:num>
  <w:num w:numId="7">
    <w:abstractNumId w:val="8"/>
  </w:num>
  <w:num w:numId="8">
    <w:abstractNumId w:val="5"/>
  </w:num>
  <w:num w:numId="9">
    <w:abstractNumId w:val="14"/>
  </w:num>
  <w:num w:numId="10">
    <w:abstractNumId w:val="1"/>
  </w:num>
  <w:num w:numId="11">
    <w:abstractNumId w:val="7"/>
  </w:num>
  <w:num w:numId="12">
    <w:abstractNumId w:val="3"/>
  </w:num>
  <w:num w:numId="13">
    <w:abstractNumId w:val="16"/>
  </w:num>
  <w:num w:numId="14">
    <w:abstractNumId w:val="12"/>
  </w:num>
  <w:num w:numId="15">
    <w:abstractNumId w:val="10"/>
  </w:num>
  <w:num w:numId="16">
    <w:abstractNumId w:val="15"/>
  </w:num>
  <w:num w:numId="17">
    <w:abstractNumId w:val="9"/>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55"/>
    <w:rsid w:val="00006D84"/>
    <w:rsid w:val="00014F07"/>
    <w:rsid w:val="0006706D"/>
    <w:rsid w:val="00074CEA"/>
    <w:rsid w:val="0008139F"/>
    <w:rsid w:val="000B7404"/>
    <w:rsid w:val="000C2324"/>
    <w:rsid w:val="000E0CEC"/>
    <w:rsid w:val="000E0E4A"/>
    <w:rsid w:val="00126AD5"/>
    <w:rsid w:val="00136DB7"/>
    <w:rsid w:val="00143148"/>
    <w:rsid w:val="00195EA2"/>
    <w:rsid w:val="00222EAB"/>
    <w:rsid w:val="0025523D"/>
    <w:rsid w:val="002C2DE5"/>
    <w:rsid w:val="002F5B67"/>
    <w:rsid w:val="00304FC9"/>
    <w:rsid w:val="00321C23"/>
    <w:rsid w:val="00382063"/>
    <w:rsid w:val="0038419F"/>
    <w:rsid w:val="003D4249"/>
    <w:rsid w:val="00436D77"/>
    <w:rsid w:val="004A16E0"/>
    <w:rsid w:val="004A72C9"/>
    <w:rsid w:val="004D3A59"/>
    <w:rsid w:val="004E4C47"/>
    <w:rsid w:val="004F6321"/>
    <w:rsid w:val="005008A2"/>
    <w:rsid w:val="0050497A"/>
    <w:rsid w:val="00523C14"/>
    <w:rsid w:val="00556BA7"/>
    <w:rsid w:val="00591158"/>
    <w:rsid w:val="005C7C07"/>
    <w:rsid w:val="006326FA"/>
    <w:rsid w:val="00677EAD"/>
    <w:rsid w:val="006A23D5"/>
    <w:rsid w:val="006B253A"/>
    <w:rsid w:val="00717973"/>
    <w:rsid w:val="00726B44"/>
    <w:rsid w:val="007858DE"/>
    <w:rsid w:val="00812766"/>
    <w:rsid w:val="00827202"/>
    <w:rsid w:val="008617BA"/>
    <w:rsid w:val="0088538E"/>
    <w:rsid w:val="008C4B55"/>
    <w:rsid w:val="008D4D56"/>
    <w:rsid w:val="008F252B"/>
    <w:rsid w:val="00966C5B"/>
    <w:rsid w:val="009C7B67"/>
    <w:rsid w:val="00A022B3"/>
    <w:rsid w:val="00A135A4"/>
    <w:rsid w:val="00A163B3"/>
    <w:rsid w:val="00A53593"/>
    <w:rsid w:val="00AA7A4C"/>
    <w:rsid w:val="00AB5756"/>
    <w:rsid w:val="00AF7406"/>
    <w:rsid w:val="00B24D0E"/>
    <w:rsid w:val="00B335CB"/>
    <w:rsid w:val="00B37DFF"/>
    <w:rsid w:val="00B400E5"/>
    <w:rsid w:val="00B80ACE"/>
    <w:rsid w:val="00BB74EE"/>
    <w:rsid w:val="00BE2510"/>
    <w:rsid w:val="00C12F38"/>
    <w:rsid w:val="00C44FC7"/>
    <w:rsid w:val="00C50AF4"/>
    <w:rsid w:val="00C549FA"/>
    <w:rsid w:val="00CA4104"/>
    <w:rsid w:val="00CA4E43"/>
    <w:rsid w:val="00CB3643"/>
    <w:rsid w:val="00D02892"/>
    <w:rsid w:val="00D255FE"/>
    <w:rsid w:val="00D3359F"/>
    <w:rsid w:val="00D479BC"/>
    <w:rsid w:val="00D75F7A"/>
    <w:rsid w:val="00D76EC2"/>
    <w:rsid w:val="00DA7061"/>
    <w:rsid w:val="00DC4602"/>
    <w:rsid w:val="00E36A4E"/>
    <w:rsid w:val="00E62425"/>
    <w:rsid w:val="00EA7F58"/>
    <w:rsid w:val="00F01BBE"/>
    <w:rsid w:val="00F31A9E"/>
    <w:rsid w:val="00F85399"/>
    <w:rsid w:val="00F943B2"/>
    <w:rsid w:val="00FB1278"/>
    <w:rsid w:val="00FB7DAC"/>
    <w:rsid w:val="00FC2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636AF8-D735-4DEF-9C25-41568AF9D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5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2510"/>
    <w:pPr>
      <w:tabs>
        <w:tab w:val="center" w:pos="4320"/>
        <w:tab w:val="right" w:pos="8640"/>
      </w:tabs>
    </w:pPr>
  </w:style>
  <w:style w:type="paragraph" w:styleId="Footer">
    <w:name w:val="footer"/>
    <w:basedOn w:val="Normal"/>
    <w:rsid w:val="00BE2510"/>
    <w:pPr>
      <w:tabs>
        <w:tab w:val="center" w:pos="4320"/>
        <w:tab w:val="right" w:pos="8640"/>
      </w:tabs>
    </w:pPr>
  </w:style>
  <w:style w:type="paragraph" w:customStyle="1" w:styleId="Default">
    <w:name w:val="Default"/>
    <w:rsid w:val="00304FC9"/>
    <w:pPr>
      <w:autoSpaceDE w:val="0"/>
      <w:autoSpaceDN w:val="0"/>
      <w:adjustRightInd w:val="0"/>
    </w:pPr>
    <w:rPr>
      <w:rFonts w:ascii="Frutiger 55 Roman" w:eastAsia="Calibri" w:hAnsi="Frutiger 55 Roman" w:cs="Frutiger 55 Roman"/>
      <w:color w:val="000000"/>
      <w:sz w:val="24"/>
      <w:szCs w:val="24"/>
    </w:rPr>
  </w:style>
  <w:style w:type="paragraph" w:customStyle="1" w:styleId="Pa4">
    <w:name w:val="Pa4"/>
    <w:basedOn w:val="Default"/>
    <w:next w:val="Default"/>
    <w:uiPriority w:val="99"/>
    <w:rsid w:val="00304FC9"/>
    <w:pPr>
      <w:spacing w:line="201" w:lineRule="atLeast"/>
    </w:pPr>
    <w:rPr>
      <w:rFonts w:cs="Times New Roman"/>
      <w:color w:val="auto"/>
    </w:rPr>
  </w:style>
  <w:style w:type="character" w:customStyle="1" w:styleId="A6">
    <w:name w:val="A6"/>
    <w:uiPriority w:val="99"/>
    <w:rsid w:val="00304FC9"/>
    <w:rPr>
      <w:rFonts w:ascii="Frutiger 45 Light" w:hAnsi="Frutiger 45 Light" w:cs="Frutiger 45 Light"/>
      <w:color w:val="000000"/>
      <w:sz w:val="20"/>
      <w:szCs w:val="20"/>
    </w:rPr>
  </w:style>
  <w:style w:type="paragraph" w:customStyle="1" w:styleId="Pa10">
    <w:name w:val="Pa10"/>
    <w:basedOn w:val="Default"/>
    <w:next w:val="Default"/>
    <w:uiPriority w:val="99"/>
    <w:rsid w:val="00304FC9"/>
    <w:pPr>
      <w:spacing w:line="201" w:lineRule="atLeast"/>
    </w:pPr>
    <w:rPr>
      <w:rFonts w:cs="Times New Roman"/>
      <w:color w:val="auto"/>
    </w:rPr>
  </w:style>
  <w:style w:type="paragraph" w:customStyle="1" w:styleId="Pa17">
    <w:name w:val="Pa17"/>
    <w:basedOn w:val="Default"/>
    <w:next w:val="Default"/>
    <w:uiPriority w:val="99"/>
    <w:rsid w:val="00304FC9"/>
    <w:pPr>
      <w:spacing w:line="201" w:lineRule="atLeast"/>
    </w:pPr>
    <w:rPr>
      <w:rFonts w:cs="Times New Roman"/>
      <w:color w:val="auto"/>
    </w:rPr>
  </w:style>
  <w:style w:type="character" w:styleId="CommentReference">
    <w:name w:val="annotation reference"/>
    <w:rsid w:val="00FB7DAC"/>
    <w:rPr>
      <w:sz w:val="16"/>
      <w:szCs w:val="16"/>
    </w:rPr>
  </w:style>
  <w:style w:type="paragraph" w:styleId="CommentText">
    <w:name w:val="annotation text"/>
    <w:basedOn w:val="Normal"/>
    <w:link w:val="CommentTextChar"/>
    <w:rsid w:val="00FB7DAC"/>
    <w:rPr>
      <w:sz w:val="20"/>
      <w:szCs w:val="20"/>
    </w:rPr>
  </w:style>
  <w:style w:type="character" w:customStyle="1" w:styleId="CommentTextChar">
    <w:name w:val="Comment Text Char"/>
    <w:basedOn w:val="DefaultParagraphFont"/>
    <w:link w:val="CommentText"/>
    <w:rsid w:val="00FB7DAC"/>
  </w:style>
  <w:style w:type="paragraph" w:styleId="CommentSubject">
    <w:name w:val="annotation subject"/>
    <w:basedOn w:val="CommentText"/>
    <w:next w:val="CommentText"/>
    <w:link w:val="CommentSubjectChar"/>
    <w:rsid w:val="00FB7DAC"/>
    <w:rPr>
      <w:b/>
      <w:bCs/>
    </w:rPr>
  </w:style>
  <w:style w:type="character" w:customStyle="1" w:styleId="CommentSubjectChar">
    <w:name w:val="Comment Subject Char"/>
    <w:link w:val="CommentSubject"/>
    <w:rsid w:val="00FB7DAC"/>
    <w:rPr>
      <w:b/>
      <w:bCs/>
    </w:rPr>
  </w:style>
  <w:style w:type="paragraph" w:styleId="BalloonText">
    <w:name w:val="Balloon Text"/>
    <w:basedOn w:val="Normal"/>
    <w:link w:val="BalloonTextChar"/>
    <w:rsid w:val="00FB7DAC"/>
    <w:rPr>
      <w:rFonts w:ascii="Segoe UI" w:hAnsi="Segoe UI" w:cs="Segoe UI"/>
      <w:sz w:val="18"/>
      <w:szCs w:val="18"/>
    </w:rPr>
  </w:style>
  <w:style w:type="character" w:customStyle="1" w:styleId="BalloonTextChar">
    <w:name w:val="Balloon Text Char"/>
    <w:link w:val="BalloonText"/>
    <w:rsid w:val="00FB7DAC"/>
    <w:rPr>
      <w:rFonts w:ascii="Segoe UI" w:hAnsi="Segoe UI" w:cs="Segoe UI"/>
      <w:sz w:val="18"/>
      <w:szCs w:val="18"/>
    </w:rPr>
  </w:style>
  <w:style w:type="table" w:styleId="TableGrid">
    <w:name w:val="Table Grid"/>
    <w:basedOn w:val="TableNormal"/>
    <w:rsid w:val="000E0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DFF"/>
    <w:pPr>
      <w:ind w:left="720"/>
      <w:contextualSpacing/>
    </w:pPr>
  </w:style>
  <w:style w:type="character" w:customStyle="1" w:styleId="HeaderChar">
    <w:name w:val="Header Char"/>
    <w:basedOn w:val="DefaultParagraphFont"/>
    <w:link w:val="Header"/>
    <w:uiPriority w:val="99"/>
    <w:rsid w:val="004A72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liance P&amp;P">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Sign off:</vt:lpstr>
    </vt:vector>
  </TitlesOfParts>
  <Company>none</Company>
  <LinksUpToDate>false</LinksUpToDate>
  <CharactersWithSpaces>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 off:</dc:title>
  <dc:creator>Thomason, Masi</dc:creator>
  <cp:lastModifiedBy>Troklus, Jeffrey</cp:lastModifiedBy>
  <cp:revision>30</cp:revision>
  <cp:lastPrinted>2017-03-08T19:16:00Z</cp:lastPrinted>
  <dcterms:created xsi:type="dcterms:W3CDTF">2018-05-07T19:36:00Z</dcterms:created>
  <dcterms:modified xsi:type="dcterms:W3CDTF">2018-08-08T18:01:00Z</dcterms:modified>
</cp:coreProperties>
</file>