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BF13" w14:textId="1F6655E5" w:rsidR="003961ED" w:rsidRPr="0083532F" w:rsidRDefault="0099518B" w:rsidP="0099518B">
      <w:pPr>
        <w:pStyle w:val="BasicParagraph"/>
        <w:suppressAutoHyphens/>
        <w:spacing w:line="240" w:lineRule="auto"/>
        <w:jc w:val="center"/>
        <w:rPr>
          <w:rFonts w:ascii="Trebuchet MS" w:hAnsi="Trebuchet MS" w:cs="Calibri-Light"/>
          <w:b/>
          <w:bCs/>
          <w:sz w:val="44"/>
          <w:szCs w:val="34"/>
        </w:rPr>
      </w:pPr>
      <w:r w:rsidRPr="0083532F">
        <w:rPr>
          <w:rFonts w:ascii="Trebuchet MS" w:hAnsi="Trebuchet MS"/>
          <w:b/>
          <w:bCs/>
          <w:sz w:val="34"/>
          <w:szCs w:val="34"/>
        </w:rPr>
        <w:t>Volunteering for Camp CHLA 202</w:t>
      </w:r>
      <w:r w:rsidR="0083532F" w:rsidRPr="0083532F">
        <w:rPr>
          <w:rFonts w:ascii="Trebuchet MS" w:hAnsi="Trebuchet MS"/>
          <w:b/>
          <w:bCs/>
          <w:sz w:val="34"/>
          <w:szCs w:val="34"/>
        </w:rPr>
        <w:t>3</w:t>
      </w:r>
    </w:p>
    <w:p w14:paraId="6B0D2C98" w14:textId="77777777" w:rsidR="003961ED" w:rsidRPr="0083532F" w:rsidRDefault="003961ED" w:rsidP="003961ED">
      <w:pPr>
        <w:pStyle w:val="BasicParagraph"/>
        <w:suppressAutoHyphens/>
        <w:spacing w:line="240" w:lineRule="auto"/>
        <w:rPr>
          <w:rFonts w:ascii="Trebuchet MS" w:hAnsi="Trebuchet MS" w:cs="Calibri-Light"/>
        </w:rPr>
      </w:pPr>
    </w:p>
    <w:p w14:paraId="7374A440" w14:textId="77777777" w:rsidR="003961ED" w:rsidRPr="0083532F" w:rsidRDefault="003961ED" w:rsidP="003961ED">
      <w:pPr>
        <w:pStyle w:val="BasicParagraph"/>
        <w:suppressAutoHyphens/>
        <w:spacing w:line="240" w:lineRule="auto"/>
        <w:rPr>
          <w:rFonts w:ascii="Trebuchet MS" w:hAnsi="Trebuchet MS" w:cs="Calibri-Light"/>
        </w:rPr>
      </w:pPr>
    </w:p>
    <w:p w14:paraId="4EF87009" w14:textId="77777777" w:rsidR="003961ED" w:rsidRPr="0083532F" w:rsidRDefault="003961ED" w:rsidP="003961ED">
      <w:pPr>
        <w:pStyle w:val="BasicParagraph"/>
        <w:suppressAutoHyphens/>
        <w:spacing w:line="240" w:lineRule="auto"/>
        <w:rPr>
          <w:rFonts w:ascii="Trebuchet MS" w:hAnsi="Trebuchet MS" w:cs="Calibri-Light"/>
        </w:rPr>
      </w:pPr>
    </w:p>
    <w:p w14:paraId="202B4A14" w14:textId="320D21E5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Past Camper,</w:t>
      </w:r>
    </w:p>
    <w:p w14:paraId="3CDA1F90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</w:p>
    <w:p w14:paraId="37C5A8E6" w14:textId="77777777" w:rsidR="0099518B" w:rsidRPr="0083532F" w:rsidRDefault="0099518B" w:rsidP="0099518B">
      <w:pPr>
        <w:pStyle w:val="BasicParagraph"/>
        <w:suppressAutoHyphens/>
        <w:ind w:firstLine="720"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We are so glad that you are interested in joining us again at Camp CHLA! Our volunteers are</w:t>
      </w:r>
    </w:p>
    <w:p w14:paraId="34ED4BE8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vital to the success of our program as they dedicate their time both during camp and behind the</w:t>
      </w:r>
    </w:p>
    <w:p w14:paraId="0E85E0A5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scenes. Every year, we have spots available for past campers to be a part of the Camp CHLA Team.</w:t>
      </w:r>
    </w:p>
    <w:p w14:paraId="4107D9DB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Just like when you applied to camp, applying to be a volunteer is an equally competitive process</w:t>
      </w:r>
    </w:p>
    <w:p w14:paraId="653D7E13" w14:textId="16F9BB32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with limited spots available.</w:t>
      </w:r>
    </w:p>
    <w:p w14:paraId="058F2584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</w:p>
    <w:p w14:paraId="031A7EBD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We are looking for individuals that possess strong communication and organizational skills. You</w:t>
      </w:r>
    </w:p>
    <w:p w14:paraId="2A7CD85A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must be self-directed and proactive in assisting with various tasks in a team setting. You must</w:t>
      </w:r>
    </w:p>
    <w:p w14:paraId="1284B750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demonstrate respect for others and natural courtesy in your daily interactions. Above all, you must</w:t>
      </w:r>
    </w:p>
    <w:p w14:paraId="08792E8A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be passionate about Camp CHLA’s mission to inspire the next generation of health care leaders and</w:t>
      </w:r>
    </w:p>
    <w:p w14:paraId="2BFB19A2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be ready to represent Children’s Hospital Los Angeles as one of the world’s leading pediatric</w:t>
      </w:r>
    </w:p>
    <w:p w14:paraId="5B1329DA" w14:textId="64D34DFE" w:rsidR="0099518B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hospitals.</w:t>
      </w:r>
    </w:p>
    <w:p w14:paraId="196402F6" w14:textId="77777777" w:rsidR="0083532F" w:rsidRPr="0083532F" w:rsidRDefault="0083532F" w:rsidP="0099518B">
      <w:pPr>
        <w:pStyle w:val="BasicParagraph"/>
        <w:suppressAutoHyphens/>
        <w:rPr>
          <w:rFonts w:ascii="Trebuchet MS" w:hAnsi="Trebuchet MS" w:cs="Calibri-Light"/>
        </w:rPr>
      </w:pPr>
    </w:p>
    <w:p w14:paraId="09396D69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  <w:u w:val="single"/>
        </w:rPr>
      </w:pPr>
      <w:r w:rsidRPr="0083532F">
        <w:rPr>
          <w:rFonts w:ascii="Trebuchet MS" w:hAnsi="Trebuchet MS" w:cs="Calibri-Light"/>
          <w:u w:val="single"/>
        </w:rPr>
        <w:t>Requirements to Apply</w:t>
      </w:r>
    </w:p>
    <w:p w14:paraId="7B27071E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• Have attended Camp CHLA</w:t>
      </w:r>
    </w:p>
    <w:p w14:paraId="23491006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• Currently a senior in high school or college student</w:t>
      </w:r>
    </w:p>
    <w:p w14:paraId="0BF8A8D0" w14:textId="77777777" w:rsid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• Available every day of camp from 7:00 am – 4:30 pm</w:t>
      </w:r>
    </w:p>
    <w:p w14:paraId="6867BA8D" w14:textId="77777777" w:rsidR="0083532F" w:rsidRDefault="0099518B" w:rsidP="0099518B">
      <w:pPr>
        <w:pStyle w:val="BasicParagraph"/>
        <w:numPr>
          <w:ilvl w:val="0"/>
          <w:numId w:val="4"/>
        </w:numPr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  <w:b/>
          <w:bCs/>
        </w:rPr>
        <w:t>Camp #1: June 26</w:t>
      </w:r>
      <w:r w:rsidRPr="0083532F">
        <w:rPr>
          <w:rFonts w:ascii="Trebuchet MS" w:hAnsi="Trebuchet MS" w:cs="Calibri-Light"/>
          <w:b/>
          <w:bCs/>
          <w:vertAlign w:val="superscript"/>
        </w:rPr>
        <w:t>th</w:t>
      </w:r>
      <w:r w:rsidRPr="0083532F">
        <w:rPr>
          <w:rFonts w:ascii="Trebuchet MS" w:hAnsi="Trebuchet MS" w:cs="Calibri-Light"/>
          <w:b/>
          <w:bCs/>
        </w:rPr>
        <w:t xml:space="preserve"> - 30</w:t>
      </w:r>
      <w:r w:rsidRPr="0083532F">
        <w:rPr>
          <w:rFonts w:ascii="Trebuchet MS" w:hAnsi="Trebuchet MS" w:cs="Calibri-Light"/>
          <w:b/>
          <w:bCs/>
          <w:vertAlign w:val="superscript"/>
        </w:rPr>
        <w:t>th</w:t>
      </w:r>
      <w:r w:rsidRPr="0083532F">
        <w:rPr>
          <w:rFonts w:ascii="Trebuchet MS" w:hAnsi="Trebuchet MS" w:cs="Calibri-Light"/>
          <w:b/>
          <w:bCs/>
        </w:rPr>
        <w:t>, 2023</w:t>
      </w:r>
    </w:p>
    <w:p w14:paraId="57077DFD" w14:textId="36878AA1" w:rsidR="0083532F" w:rsidRPr="0083532F" w:rsidRDefault="0099518B" w:rsidP="0083532F">
      <w:pPr>
        <w:pStyle w:val="BasicParagraph"/>
        <w:numPr>
          <w:ilvl w:val="0"/>
          <w:numId w:val="4"/>
        </w:numPr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  <w:b/>
          <w:bCs/>
        </w:rPr>
        <w:t>Camp #2: July 17</w:t>
      </w:r>
      <w:r w:rsidRPr="0083532F">
        <w:rPr>
          <w:rFonts w:ascii="Trebuchet MS" w:hAnsi="Trebuchet MS" w:cs="Calibri-Light"/>
          <w:b/>
          <w:bCs/>
          <w:vertAlign w:val="superscript"/>
        </w:rPr>
        <w:t>th</w:t>
      </w:r>
      <w:r w:rsidRPr="0083532F">
        <w:rPr>
          <w:rFonts w:ascii="Trebuchet MS" w:hAnsi="Trebuchet MS" w:cs="Calibri-Light"/>
          <w:b/>
          <w:bCs/>
        </w:rPr>
        <w:t>- 21</w:t>
      </w:r>
      <w:r w:rsidRPr="0083532F">
        <w:rPr>
          <w:rFonts w:ascii="Trebuchet MS" w:hAnsi="Trebuchet MS" w:cs="Calibri-Light"/>
          <w:b/>
          <w:bCs/>
          <w:vertAlign w:val="superscript"/>
        </w:rPr>
        <w:t>st</w:t>
      </w:r>
      <w:r w:rsidRPr="0083532F">
        <w:rPr>
          <w:rFonts w:ascii="Trebuchet MS" w:hAnsi="Trebuchet MS" w:cs="Calibri-Light"/>
          <w:b/>
          <w:bCs/>
        </w:rPr>
        <w:t>, 2023</w:t>
      </w:r>
    </w:p>
    <w:p w14:paraId="1166D991" w14:textId="77777777" w:rsid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• Available Friday/Saturday before each camp</w:t>
      </w:r>
    </w:p>
    <w:p w14:paraId="01F666D3" w14:textId="77777777" w:rsidR="0083532F" w:rsidRDefault="0099518B" w:rsidP="0099518B">
      <w:pPr>
        <w:pStyle w:val="BasicParagraph"/>
        <w:numPr>
          <w:ilvl w:val="0"/>
          <w:numId w:val="5"/>
        </w:numPr>
        <w:suppressAutoHyphens/>
        <w:rPr>
          <w:rFonts w:ascii="Trebuchet MS" w:hAnsi="Trebuchet MS" w:cs="Calibri-Light"/>
        </w:rPr>
      </w:pPr>
      <w:r w:rsidRPr="002F2701">
        <w:rPr>
          <w:rFonts w:ascii="Trebuchet MS" w:hAnsi="Trebuchet MS" w:cs="Calibri-Light"/>
          <w:b/>
          <w:bCs/>
        </w:rPr>
        <w:t>June 23rd, 2023</w:t>
      </w:r>
      <w:r w:rsidRPr="0083532F">
        <w:rPr>
          <w:rFonts w:ascii="Trebuchet MS" w:hAnsi="Trebuchet MS" w:cs="Calibri-Light"/>
        </w:rPr>
        <w:t xml:space="preserve"> / 9:00 am – 4:00 pm (Orientation + Set-Up)</w:t>
      </w:r>
    </w:p>
    <w:p w14:paraId="79E00DCD" w14:textId="4B62C1B6" w:rsidR="0099518B" w:rsidRPr="0083532F" w:rsidRDefault="0099518B" w:rsidP="0099518B">
      <w:pPr>
        <w:pStyle w:val="BasicParagraph"/>
        <w:numPr>
          <w:ilvl w:val="0"/>
          <w:numId w:val="5"/>
        </w:numPr>
        <w:suppressAutoHyphens/>
        <w:rPr>
          <w:rFonts w:ascii="Trebuchet MS" w:hAnsi="Trebuchet MS" w:cs="Calibri-Light"/>
        </w:rPr>
      </w:pPr>
      <w:r w:rsidRPr="002F2701">
        <w:rPr>
          <w:rFonts w:ascii="Trebuchet MS" w:hAnsi="Trebuchet MS" w:cs="Calibri-Light"/>
          <w:b/>
          <w:bCs/>
        </w:rPr>
        <w:t>July 15th, 202</w:t>
      </w:r>
      <w:r w:rsidR="002F2701">
        <w:rPr>
          <w:rFonts w:ascii="Trebuchet MS" w:hAnsi="Trebuchet MS" w:cs="Calibri-Light"/>
          <w:b/>
          <w:bCs/>
        </w:rPr>
        <w:t>3</w:t>
      </w:r>
      <w:r w:rsidRPr="0083532F">
        <w:rPr>
          <w:rFonts w:ascii="Trebuchet MS" w:hAnsi="Trebuchet MS" w:cs="Calibri-Light"/>
        </w:rPr>
        <w:t xml:space="preserve"> / 9:00 am – 1:00 pm (Set-Up only)</w:t>
      </w:r>
    </w:p>
    <w:p w14:paraId="237E5D12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  <w:u w:val="single"/>
        </w:rPr>
      </w:pPr>
      <w:r w:rsidRPr="0083532F">
        <w:rPr>
          <w:rFonts w:ascii="Trebuchet MS" w:hAnsi="Trebuchet MS" w:cs="Calibri-Light"/>
          <w:u w:val="single"/>
        </w:rPr>
        <w:t>Important Dates</w:t>
      </w:r>
    </w:p>
    <w:p w14:paraId="41C54F16" w14:textId="1EE80B55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 xml:space="preserve">• Applications will be open </w:t>
      </w:r>
      <w:r w:rsidRPr="0083532F">
        <w:rPr>
          <w:rFonts w:ascii="Trebuchet MS" w:hAnsi="Trebuchet MS" w:cs="Calibri-Light"/>
          <w:b/>
          <w:bCs/>
        </w:rPr>
        <w:t>January 9</w:t>
      </w:r>
      <w:r w:rsidRPr="0083532F">
        <w:rPr>
          <w:rFonts w:ascii="Trebuchet MS" w:hAnsi="Trebuchet MS" w:cs="Calibri-Light"/>
          <w:b/>
          <w:bCs/>
          <w:vertAlign w:val="superscript"/>
        </w:rPr>
        <w:t>th.</w:t>
      </w:r>
    </w:p>
    <w:p w14:paraId="4977C6C6" w14:textId="3DC7EDB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 xml:space="preserve">• Applications will be due by </w:t>
      </w:r>
      <w:r w:rsidRPr="0083532F">
        <w:rPr>
          <w:rFonts w:ascii="Trebuchet MS" w:hAnsi="Trebuchet MS" w:cs="Calibri-Light"/>
          <w:b/>
          <w:bCs/>
        </w:rPr>
        <w:t>January 31</w:t>
      </w:r>
      <w:r w:rsidRPr="0083532F">
        <w:rPr>
          <w:rFonts w:ascii="Trebuchet MS" w:hAnsi="Trebuchet MS" w:cs="Calibri-Light"/>
          <w:b/>
          <w:bCs/>
          <w:vertAlign w:val="superscript"/>
        </w:rPr>
        <w:t>st</w:t>
      </w:r>
    </w:p>
    <w:p w14:paraId="3F26F035" w14:textId="77777777" w:rsidR="0099518B" w:rsidRPr="0083532F" w:rsidRDefault="0099518B" w:rsidP="0099518B">
      <w:pPr>
        <w:pStyle w:val="BasicParagraph"/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• All applicants will be updated about their application status by</w:t>
      </w:r>
      <w:r w:rsidRPr="0083532F">
        <w:rPr>
          <w:rFonts w:ascii="Trebuchet MS" w:hAnsi="Trebuchet MS" w:cs="Calibri-Light"/>
          <w:b/>
          <w:bCs/>
        </w:rPr>
        <w:t xml:space="preserve"> February 17</w:t>
      </w:r>
      <w:r w:rsidRPr="0083532F">
        <w:rPr>
          <w:rFonts w:ascii="Trebuchet MS" w:hAnsi="Trebuchet MS" w:cs="Calibri-Light"/>
          <w:b/>
          <w:bCs/>
          <w:vertAlign w:val="superscript"/>
        </w:rPr>
        <w:t>th</w:t>
      </w:r>
      <w:r w:rsidRPr="0083532F">
        <w:rPr>
          <w:rFonts w:ascii="Trebuchet MS" w:hAnsi="Trebuchet MS" w:cs="Calibri-Light"/>
        </w:rPr>
        <w:t xml:space="preserve"> via email</w:t>
      </w:r>
    </w:p>
    <w:p w14:paraId="31454C8D" w14:textId="15E6075E" w:rsidR="008B728F" w:rsidRDefault="0099518B" w:rsidP="0083532F">
      <w:pPr>
        <w:pStyle w:val="BasicParagraph"/>
        <w:numPr>
          <w:ilvl w:val="0"/>
          <w:numId w:val="3"/>
        </w:numPr>
        <w:suppressAutoHyphens/>
        <w:rPr>
          <w:rFonts w:ascii="Trebuchet MS" w:hAnsi="Trebuchet MS" w:cs="Calibri-Light"/>
        </w:rPr>
      </w:pPr>
      <w:r w:rsidRPr="0083532F">
        <w:rPr>
          <w:rFonts w:ascii="Trebuchet MS" w:hAnsi="Trebuchet MS" w:cs="Calibri-Light"/>
        </w:rPr>
        <w:t>Selected applicants will be notified by phone upon completion of all interviews</w:t>
      </w:r>
    </w:p>
    <w:p w14:paraId="34B55A19" w14:textId="2C4E3D5C" w:rsidR="008902BC" w:rsidRDefault="008902BC" w:rsidP="008902BC">
      <w:pPr>
        <w:pStyle w:val="BasicParagraph"/>
        <w:suppressAutoHyphens/>
        <w:rPr>
          <w:rFonts w:ascii="Trebuchet MS" w:hAnsi="Trebuchet MS" w:cs="Calibri-Light"/>
        </w:rPr>
      </w:pPr>
    </w:p>
    <w:p w14:paraId="1DE98B79" w14:textId="40F5E5F2" w:rsidR="0083532F" w:rsidRPr="00DF0C01" w:rsidRDefault="008902BC" w:rsidP="00DF0C01">
      <w:pPr>
        <w:pStyle w:val="BasicParagraph"/>
        <w:suppressAutoHyphens/>
        <w:rPr>
          <w:rFonts w:ascii="Trebuchet MS" w:hAnsi="Trebuchet MS" w:cs="Calibri-Light"/>
        </w:rPr>
      </w:pPr>
      <w:r>
        <w:rPr>
          <w:rFonts w:ascii="Trebuchet MS" w:hAnsi="Trebuchet MS" w:cs="Calibri-Light"/>
        </w:rPr>
        <w:t xml:space="preserve">Ready to Apply? Click </w:t>
      </w:r>
      <w:hyperlink r:id="rId10" w:history="1">
        <w:r w:rsidRPr="008902BC">
          <w:rPr>
            <w:rStyle w:val="Hyperlink"/>
            <w:rFonts w:ascii="Trebuchet MS" w:hAnsi="Trebuchet MS" w:cs="Calibri-Light"/>
          </w:rPr>
          <w:t>HERE</w:t>
        </w:r>
      </w:hyperlink>
    </w:p>
    <w:p w14:paraId="18BCBF17" w14:textId="2CD2613F" w:rsidR="0083532F" w:rsidRPr="0083532F" w:rsidRDefault="0083532F" w:rsidP="0083532F">
      <w:pPr>
        <w:pStyle w:val="BasicParagraph"/>
        <w:suppressAutoHyphens/>
        <w:spacing w:line="240" w:lineRule="auto"/>
        <w:rPr>
          <w:rFonts w:ascii="Trebuchet MS" w:hAnsi="Trebuchet MS"/>
          <w:b/>
          <w:bCs/>
          <w:sz w:val="28"/>
          <w:szCs w:val="28"/>
        </w:rPr>
      </w:pPr>
      <w:r w:rsidRPr="0083532F">
        <w:rPr>
          <w:rFonts w:ascii="Trebuchet MS" w:hAnsi="Trebuchet MS"/>
          <w:b/>
          <w:bCs/>
          <w:sz w:val="28"/>
          <w:szCs w:val="28"/>
        </w:rPr>
        <w:lastRenderedPageBreak/>
        <w:t>Clearance Requirements</w:t>
      </w:r>
    </w:p>
    <w:p w14:paraId="3648B5F1" w14:textId="77777777" w:rsidR="0083532F" w:rsidRPr="0083532F" w:rsidRDefault="0083532F" w:rsidP="0083532F">
      <w:pPr>
        <w:pStyle w:val="BasicParagraph"/>
        <w:suppressAutoHyphens/>
        <w:spacing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14:paraId="452017A4" w14:textId="77777777" w:rsidR="0083532F" w:rsidRDefault="0083532F" w:rsidP="0083532F">
      <w:pPr>
        <w:pStyle w:val="BasicParagraph"/>
        <w:suppressAutoHyphens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The following are required only if you are accepted to be a volunteer for Camp CHLA 2023. This is only meant </w:t>
      </w:r>
      <w:r w:rsidRPr="0083532F">
        <w:rPr>
          <w:rFonts w:ascii="Trebuchet MS" w:hAnsi="Trebuchet MS"/>
        </w:rPr>
        <w:tab/>
        <w:t xml:space="preserve">to inform you and you should not send anything during the application process. </w:t>
      </w:r>
    </w:p>
    <w:p w14:paraId="28244A9F" w14:textId="77777777" w:rsid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17B582B9" w14:textId="134F6DBC" w:rsidR="0083532F" w:rsidRDefault="0083532F" w:rsidP="0083532F">
      <w:pPr>
        <w:pStyle w:val="BasicParagraph"/>
        <w:suppressAutoHyphens/>
        <w:rPr>
          <w:rFonts w:ascii="Trebuchet MS" w:hAnsi="Trebuchet MS"/>
          <w:i/>
          <w:iCs/>
        </w:rPr>
      </w:pPr>
      <w:r w:rsidRPr="0083532F">
        <w:rPr>
          <w:rFonts w:ascii="Trebuchet MS" w:hAnsi="Trebuchet MS"/>
          <w:i/>
          <w:iCs/>
        </w:rPr>
        <w:t xml:space="preserve">Accepted volunteers will need to provide the following: </w:t>
      </w:r>
    </w:p>
    <w:p w14:paraId="69319312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175B023B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1. </w:t>
      </w:r>
      <w:r w:rsidRPr="0083532F">
        <w:rPr>
          <w:rFonts w:ascii="Trebuchet MS" w:hAnsi="Trebuchet MS"/>
          <w:b/>
          <w:bCs/>
          <w:u w:val="single"/>
        </w:rPr>
        <w:t>Tuberculosis (TB) Clearance</w:t>
      </w:r>
    </w:p>
    <w:p w14:paraId="1BC68C41" w14:textId="77777777" w:rsidR="0083532F" w:rsidRPr="0083532F" w:rsidRDefault="0083532F" w:rsidP="0083532F">
      <w:pPr>
        <w:pStyle w:val="BasicParagraph"/>
        <w:suppressAutoHyphens/>
        <w:ind w:firstLine="720"/>
        <w:rPr>
          <w:rFonts w:ascii="Trebuchet MS" w:hAnsi="Trebuchet MS"/>
        </w:rPr>
      </w:pPr>
      <w:r w:rsidRPr="0083532F">
        <w:rPr>
          <w:rFonts w:ascii="Trebuchet MS" w:hAnsi="Trebuchet MS"/>
        </w:rPr>
        <w:t>• Two negative TB tests within the past year (PPD or blood test)</w:t>
      </w:r>
    </w:p>
    <w:p w14:paraId="1F6E1AD5" w14:textId="77777777" w:rsidR="0083532F" w:rsidRPr="0083532F" w:rsidRDefault="0083532F" w:rsidP="0083532F">
      <w:pPr>
        <w:pStyle w:val="BasicParagraph"/>
        <w:suppressAutoHyphens/>
        <w:ind w:firstLine="720"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 • If TB test positive, one normal chest x-ray within past year </w:t>
      </w:r>
    </w:p>
    <w:p w14:paraId="776A087E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22FCE312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  <w:r w:rsidRPr="0083532F">
        <w:rPr>
          <w:rFonts w:ascii="Trebuchet MS" w:hAnsi="Trebuchet MS"/>
        </w:rPr>
        <w:t>2.</w:t>
      </w:r>
      <w:r w:rsidRPr="0083532F">
        <w:rPr>
          <w:rFonts w:ascii="Trebuchet MS" w:hAnsi="Trebuchet MS"/>
          <w:b/>
          <w:bCs/>
          <w:u w:val="single"/>
        </w:rPr>
        <w:t xml:space="preserve"> Immunization Clearance</w:t>
      </w:r>
    </w:p>
    <w:p w14:paraId="33BFA8B5" w14:textId="2697A760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 a. Varicella (Chickenpox) </w:t>
      </w:r>
    </w:p>
    <w:p w14:paraId="603614FC" w14:textId="77777777" w:rsidR="0083532F" w:rsidRPr="0083532F" w:rsidRDefault="0083532F" w:rsidP="0083532F">
      <w:pPr>
        <w:pStyle w:val="BasicParagraph"/>
        <w:suppressAutoHyphens/>
        <w:ind w:firstLine="720"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• 2 varicella vaccinations </w:t>
      </w:r>
    </w:p>
    <w:p w14:paraId="646234FD" w14:textId="77777777" w:rsidR="0083532F" w:rsidRPr="0083532F" w:rsidRDefault="0083532F" w:rsidP="0083532F">
      <w:pPr>
        <w:pStyle w:val="BasicParagraph"/>
        <w:suppressAutoHyphens/>
        <w:ind w:firstLine="720"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• Or positive varicella titer </w:t>
      </w:r>
    </w:p>
    <w:p w14:paraId="44F3F156" w14:textId="77777777" w:rsidR="0083532F" w:rsidRPr="0083532F" w:rsidRDefault="0083532F" w:rsidP="0083532F">
      <w:pPr>
        <w:pStyle w:val="BasicParagraph"/>
        <w:suppressAutoHyphens/>
        <w:ind w:firstLine="720"/>
        <w:rPr>
          <w:rFonts w:ascii="Trebuchet MS" w:hAnsi="Trebuchet MS"/>
        </w:rPr>
      </w:pPr>
      <w:r w:rsidRPr="0083532F">
        <w:rPr>
          <w:rFonts w:ascii="Trebuchet MS" w:hAnsi="Trebuchet MS"/>
        </w:rPr>
        <w:t>• Or written statement, individual has had history of varicella</w:t>
      </w:r>
    </w:p>
    <w:p w14:paraId="5173F339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79D6CF8A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 b. MMR (Measles, Mumps, &amp; Rubella)</w:t>
      </w:r>
    </w:p>
    <w:p w14:paraId="23BA3F33" w14:textId="77777777" w:rsidR="0083532F" w:rsidRPr="0083532F" w:rsidRDefault="0083532F" w:rsidP="0083532F">
      <w:pPr>
        <w:pStyle w:val="BasicParagraph"/>
        <w:suppressAutoHyphens/>
        <w:ind w:firstLine="720"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 • 2 MMR vaccinations</w:t>
      </w:r>
    </w:p>
    <w:p w14:paraId="0A164F4D" w14:textId="77777777" w:rsidR="0083532F" w:rsidRPr="0083532F" w:rsidRDefault="0083532F" w:rsidP="0083532F">
      <w:pPr>
        <w:pStyle w:val="BasicParagraph"/>
        <w:suppressAutoHyphens/>
        <w:ind w:left="720"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 • Or positive MMR titer </w:t>
      </w:r>
    </w:p>
    <w:p w14:paraId="5F083203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610AF59B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c. TDAP (Tetanus, Diphtheria, Pertussis) </w:t>
      </w:r>
    </w:p>
    <w:p w14:paraId="537DB4C9" w14:textId="77777777" w:rsidR="0083532F" w:rsidRPr="0083532F" w:rsidRDefault="0083532F" w:rsidP="0083532F">
      <w:pPr>
        <w:pStyle w:val="BasicParagraph"/>
        <w:suppressAutoHyphens/>
        <w:ind w:firstLine="720"/>
        <w:rPr>
          <w:rFonts w:ascii="Trebuchet MS" w:hAnsi="Trebuchet MS"/>
        </w:rPr>
      </w:pPr>
      <w:r w:rsidRPr="0083532F">
        <w:rPr>
          <w:rFonts w:ascii="Trebuchet MS" w:hAnsi="Trebuchet MS"/>
        </w:rPr>
        <w:t>• One TDAP shot within the past 10 years</w:t>
      </w:r>
    </w:p>
    <w:p w14:paraId="0113A267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544CE7D3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  <w:b/>
          <w:bCs/>
        </w:rPr>
      </w:pPr>
      <w:r w:rsidRPr="0083532F">
        <w:rPr>
          <w:rFonts w:ascii="Trebuchet MS" w:hAnsi="Trebuchet MS"/>
          <w:b/>
          <w:bCs/>
        </w:rPr>
        <w:t xml:space="preserve"> 3. Background Check Clearance</w:t>
      </w:r>
    </w:p>
    <w:p w14:paraId="64206926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27ACCD7A" w14:textId="1E78A4FC" w:rsidR="0083532F" w:rsidRPr="0083532F" w:rsidRDefault="0083532F" w:rsidP="0083532F">
      <w:pPr>
        <w:pStyle w:val="BasicParagraph"/>
        <w:suppressAutoHyphens/>
        <w:rPr>
          <w:rFonts w:ascii="Trebuchet MS" w:hAnsi="Trebuchet MS"/>
          <w:b/>
          <w:bCs/>
        </w:rPr>
      </w:pPr>
      <w:r w:rsidRPr="0083532F">
        <w:rPr>
          <w:rFonts w:ascii="Trebuchet MS" w:hAnsi="Trebuchet MS"/>
          <w:b/>
          <w:bCs/>
        </w:rPr>
        <w:t xml:space="preserve"> 4. Drug and Alcohol Screening Clearance (Urine Test)</w:t>
      </w:r>
    </w:p>
    <w:p w14:paraId="155E2780" w14:textId="581E05B5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12CDD10A" w14:textId="7CD92FC4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330A68D1" w14:textId="3163E215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5FE51665" w14:textId="72990791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73C42E93" w14:textId="483BA2A1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32DAE39D" w14:textId="125AD1CF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412FA886" w14:textId="5C60EA9B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0D15128E" w14:textId="7C7587AE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707220FF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  <w:b/>
          <w:bCs/>
          <w:sz w:val="28"/>
          <w:szCs w:val="28"/>
        </w:rPr>
      </w:pPr>
      <w:r w:rsidRPr="0083532F">
        <w:rPr>
          <w:rFonts w:ascii="Trebuchet MS" w:hAnsi="Trebuchet MS"/>
          <w:b/>
          <w:bCs/>
          <w:sz w:val="28"/>
          <w:szCs w:val="28"/>
        </w:rPr>
        <w:lastRenderedPageBreak/>
        <w:t>Frequently Asked Questions</w:t>
      </w:r>
    </w:p>
    <w:p w14:paraId="7B369322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  <w:b/>
          <w:bCs/>
          <w:sz w:val="28"/>
          <w:szCs w:val="28"/>
        </w:rPr>
      </w:pPr>
    </w:p>
    <w:p w14:paraId="5CD79E61" w14:textId="3FFC0AF2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1. Can I apply if I’m not a senior in high school yet? </w:t>
      </w:r>
    </w:p>
    <w:p w14:paraId="7ECAB1B9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53CDD18B" w14:textId="56E3DE0E" w:rsidR="0083532F" w:rsidRPr="0083532F" w:rsidRDefault="0083532F" w:rsidP="0083532F">
      <w:pPr>
        <w:pStyle w:val="BasicParagraph"/>
        <w:suppressAutoHyphens/>
        <w:ind w:left="720"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Yes, you are welcome to apply if you do not meet this requirement. However, please note that those who do meet this requirement will receive priority consideration. </w:t>
      </w:r>
    </w:p>
    <w:p w14:paraId="23D991E2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44AB81D7" w14:textId="2EC98A78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2. Can I apply if I would not be able to make the in-person interview? </w:t>
      </w:r>
    </w:p>
    <w:p w14:paraId="0A600C79" w14:textId="7FE4477B" w:rsidR="0083532F" w:rsidRPr="0083532F" w:rsidRDefault="0083532F" w:rsidP="0083532F">
      <w:pPr>
        <w:pStyle w:val="BasicParagraph"/>
        <w:suppressAutoHyphens/>
        <w:ind w:left="720"/>
        <w:rPr>
          <w:rFonts w:ascii="Trebuchet MS" w:hAnsi="Trebuchet MS"/>
        </w:rPr>
      </w:pPr>
      <w:r w:rsidRPr="0083532F">
        <w:rPr>
          <w:rFonts w:ascii="Trebuchet MS" w:hAnsi="Trebuchet MS"/>
        </w:rPr>
        <w:t xml:space="preserve">Yes, if you are unable to interview in person for any reason, we are happy to schedule a video interview. We will offer a wide range of dates and times for our applicants. We highly suggest that you interview in person if you are able. </w:t>
      </w:r>
    </w:p>
    <w:p w14:paraId="46B6E448" w14:textId="77777777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</w:p>
    <w:p w14:paraId="1A6FDFC3" w14:textId="0AD92B4B" w:rsidR="0083532F" w:rsidRPr="0083532F" w:rsidRDefault="0083532F" w:rsidP="0083532F">
      <w:pPr>
        <w:pStyle w:val="BasicParagraph"/>
        <w:suppressAutoHyphens/>
        <w:rPr>
          <w:rFonts w:ascii="Trebuchet MS" w:hAnsi="Trebuchet MS"/>
        </w:rPr>
      </w:pPr>
      <w:r w:rsidRPr="0083532F">
        <w:rPr>
          <w:rFonts w:ascii="Trebuchet MS" w:hAnsi="Trebuchet MS"/>
        </w:rPr>
        <w:t>3. Can I apply if I cannot make it to one of the camp sessions/one of the required days/etc.?</w:t>
      </w:r>
    </w:p>
    <w:p w14:paraId="43E323F5" w14:textId="50E8074B" w:rsidR="0083532F" w:rsidRPr="0083532F" w:rsidRDefault="0083532F" w:rsidP="0083532F">
      <w:pPr>
        <w:pStyle w:val="BasicParagraph"/>
        <w:suppressAutoHyphens/>
        <w:ind w:left="780"/>
        <w:rPr>
          <w:rFonts w:ascii="Trebuchet MS" w:hAnsi="Trebuchet MS"/>
        </w:rPr>
      </w:pPr>
      <w:r w:rsidRPr="0083532F">
        <w:rPr>
          <w:rFonts w:ascii="Trebuchet MS" w:hAnsi="Trebuchet MS"/>
        </w:rPr>
        <w:t>Yes, you are welcome to apply if you do not meet this requirement. However, please note that those who do meet this requirement will receive priority consideration.</w:t>
      </w:r>
    </w:p>
    <w:sectPr w:rsidR="0083532F" w:rsidRPr="0083532F" w:rsidSect="003961ED">
      <w:headerReference w:type="default" r:id="rId11"/>
      <w:footerReference w:type="default" r:id="rId12"/>
      <w:pgSz w:w="12240" w:h="15840"/>
      <w:pgMar w:top="3240" w:right="720" w:bottom="720" w:left="720" w:header="547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F2EA" w14:textId="77777777" w:rsidR="00D7753A" w:rsidRDefault="00D7753A" w:rsidP="008F69BE">
      <w:r>
        <w:separator/>
      </w:r>
    </w:p>
  </w:endnote>
  <w:endnote w:type="continuationSeparator" w:id="0">
    <w:p w14:paraId="4EEA0CAF" w14:textId="77777777" w:rsidR="00D7753A" w:rsidRDefault="00D7753A" w:rsidP="008F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221A" w14:textId="315CBB8E" w:rsidR="008F69BE" w:rsidRPr="00B87B6F" w:rsidRDefault="008366AD" w:rsidP="008366AD">
    <w:pPr>
      <w:pStyle w:val="NoParagraphStyle"/>
      <w:suppressAutoHyphens/>
      <w:jc w:val="center"/>
      <w:rPr>
        <w:rFonts w:ascii="Calibri" w:hAnsi="Calibri" w:cs="Calibri"/>
        <w:color w:val="005A97" w:themeColor="text2"/>
        <w:sz w:val="20"/>
        <w:szCs w:val="20"/>
      </w:rPr>
    </w:pPr>
    <w:r w:rsidRPr="00B87B6F">
      <w:rPr>
        <w:rFonts w:ascii="Calibri" w:hAnsi="Calibri" w:cs="Calibri"/>
        <w:color w:val="005A97" w:themeColor="text2"/>
        <w:sz w:val="20"/>
        <w:szCs w:val="20"/>
      </w:rPr>
      <w:t>4650 Sunset Blvd.  |  Los Angeles, CA 90027  |  P: 323.660.2450  |  CHLA.org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E699" w14:textId="77777777" w:rsidR="00D7753A" w:rsidRDefault="00D7753A" w:rsidP="008F69BE">
      <w:r>
        <w:separator/>
      </w:r>
    </w:p>
  </w:footnote>
  <w:footnote w:type="continuationSeparator" w:id="0">
    <w:p w14:paraId="2C7A9731" w14:textId="77777777" w:rsidR="00D7753A" w:rsidRDefault="00D7753A" w:rsidP="008F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00DC" w14:textId="32D94F20" w:rsidR="008F69BE" w:rsidRPr="00B87B6F" w:rsidRDefault="008F69BE" w:rsidP="0099518B">
    <w:pPr>
      <w:pStyle w:val="Header"/>
      <w:tabs>
        <w:tab w:val="right" w:pos="4320"/>
        <w:tab w:val="right" w:pos="10800"/>
      </w:tabs>
      <w:ind w:left="2880" w:hanging="2880"/>
      <w:rPr>
        <w:rFonts w:asciiTheme="majorHAnsi" w:hAnsiTheme="majorHAnsi"/>
        <w:color w:val="005A97" w:themeColor="text2"/>
        <w:sz w:val="22"/>
        <w:szCs w:val="22"/>
      </w:rPr>
    </w:pPr>
    <w:r w:rsidRPr="00B87B6F">
      <w:rPr>
        <w:rFonts w:asciiTheme="majorHAnsi" w:hAnsiTheme="majorHAnsi"/>
        <w:noProof/>
        <w:color w:val="005A97" w:themeColor="text2"/>
        <w:sz w:val="22"/>
        <w:szCs w:val="22"/>
      </w:rPr>
      <w:drawing>
        <wp:inline distT="0" distB="0" distL="0" distR="0" wp14:anchorId="1547774C" wp14:editId="71B84AE4">
          <wp:extent cx="1591945" cy="626745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5898" w:rsidRPr="00B87B6F">
      <w:rPr>
        <w:rFonts w:asciiTheme="majorHAnsi" w:hAnsiTheme="majorHAnsi"/>
        <w:color w:val="005A97" w:themeColor="text2"/>
        <w:sz w:val="22"/>
        <w:szCs w:val="22"/>
      </w:rPr>
      <w:tab/>
    </w:r>
    <w:r w:rsidR="00135898" w:rsidRPr="00B87B6F">
      <w:rPr>
        <w:rFonts w:asciiTheme="majorHAnsi" w:hAnsiTheme="majorHAnsi"/>
        <w:b/>
        <w:color w:val="005A97" w:themeColor="text2"/>
        <w:sz w:val="22"/>
        <w:szCs w:val="22"/>
      </w:rPr>
      <w:tab/>
    </w:r>
    <w:r w:rsidR="00B87B6F">
      <w:rPr>
        <w:rFonts w:asciiTheme="majorHAnsi" w:hAnsiTheme="majorHAnsi"/>
        <w:b/>
        <w:color w:val="005A97" w:themeColor="text2"/>
        <w:sz w:val="22"/>
        <w:szCs w:val="22"/>
      </w:rPr>
      <w:t xml:space="preserve">                       </w:t>
    </w:r>
    <w:r w:rsidR="0099518B">
      <w:rPr>
        <w:rFonts w:asciiTheme="majorHAnsi" w:hAnsiTheme="majorHAnsi"/>
        <w:b/>
        <w:color w:val="005A97" w:themeColor="text2"/>
        <w:sz w:val="22"/>
        <w:szCs w:val="22"/>
      </w:rPr>
      <w:t>CS Education and Research, Collaborative Partnerships, Camp CHLA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D2E"/>
    <w:multiLevelType w:val="hybridMultilevel"/>
    <w:tmpl w:val="3110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7F28"/>
    <w:multiLevelType w:val="hybridMultilevel"/>
    <w:tmpl w:val="D17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20AF"/>
    <w:multiLevelType w:val="hybridMultilevel"/>
    <w:tmpl w:val="4204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1447"/>
    <w:multiLevelType w:val="hybridMultilevel"/>
    <w:tmpl w:val="53EAB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05224"/>
    <w:multiLevelType w:val="hybridMultilevel"/>
    <w:tmpl w:val="E970E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BE"/>
    <w:rsid w:val="00135898"/>
    <w:rsid w:val="002F2701"/>
    <w:rsid w:val="003150D2"/>
    <w:rsid w:val="003961ED"/>
    <w:rsid w:val="0083532F"/>
    <w:rsid w:val="008366AD"/>
    <w:rsid w:val="008902BC"/>
    <w:rsid w:val="00897B89"/>
    <w:rsid w:val="008B728F"/>
    <w:rsid w:val="008F69BE"/>
    <w:rsid w:val="0099518B"/>
    <w:rsid w:val="009B5AAF"/>
    <w:rsid w:val="009D0237"/>
    <w:rsid w:val="00B87B6F"/>
    <w:rsid w:val="00BA5793"/>
    <w:rsid w:val="00C13DA2"/>
    <w:rsid w:val="00D7753A"/>
    <w:rsid w:val="00DF0C01"/>
    <w:rsid w:val="00F4034E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2988CC"/>
  <w14:defaultImageDpi w14:val="300"/>
  <w15:docId w15:val="{D50F079A-3744-5148-A36A-89EAFDF5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B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BE"/>
    <w:rPr>
      <w:sz w:val="24"/>
      <w:lang w:eastAsia="en-US"/>
    </w:rPr>
  </w:style>
  <w:style w:type="paragraph" w:customStyle="1" w:styleId="NoParagraphStyle">
    <w:name w:val="[No Paragraph Style]"/>
    <w:rsid w:val="008F69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3961ED"/>
  </w:style>
  <w:style w:type="character" w:styleId="Hyperlink">
    <w:name w:val="Hyperlink"/>
    <w:basedOn w:val="DefaultParagraphFont"/>
    <w:uiPriority w:val="99"/>
    <w:unhideWhenUsed/>
    <w:rsid w:val="008902BC"/>
    <w:rPr>
      <w:color w:val="00B4E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hildrensla.sjc1.qualtrics.com/jfe/form/SV_7UHK1mDf6aFGrI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HLA Color Palette">
      <a:dk1>
        <a:sysClr val="windowText" lastClr="000000"/>
      </a:dk1>
      <a:lt1>
        <a:sysClr val="window" lastClr="FFFFFF"/>
      </a:lt1>
      <a:dk2>
        <a:srgbClr val="005A97"/>
      </a:dk2>
      <a:lt2>
        <a:srgbClr val="EEECE1"/>
      </a:lt2>
      <a:accent1>
        <a:srgbClr val="00B4ED"/>
      </a:accent1>
      <a:accent2>
        <a:srgbClr val="5BBA4B"/>
      </a:accent2>
      <a:accent3>
        <a:srgbClr val="74388B"/>
      </a:accent3>
      <a:accent4>
        <a:srgbClr val="EE2C3C"/>
      </a:accent4>
      <a:accent5>
        <a:srgbClr val="00A9BF"/>
      </a:accent5>
      <a:accent6>
        <a:srgbClr val="F68B1F"/>
      </a:accent6>
      <a:hlink>
        <a:srgbClr val="00B4ED"/>
      </a:hlink>
      <a:folHlink>
        <a:srgbClr val="005A9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C01E45F761D49A8A28B3355BE9880" ma:contentTypeVersion="16" ma:contentTypeDescription="Create a new document." ma:contentTypeScope="" ma:versionID="e2050adc92b353027fe7926b57a7c9fc">
  <xsd:schema xmlns:xsd="http://www.w3.org/2001/XMLSchema" xmlns:xs="http://www.w3.org/2001/XMLSchema" xmlns:p="http://schemas.microsoft.com/office/2006/metadata/properties" xmlns:ns2="1c510867-d6e2-49d1-968e-1d80767e5567" xmlns:ns3="9706e3df-b5aa-4907-b2e0-5900fd03a332" xmlns:ns4="897aa84e-6803-47c8-b68c-17d5fde4eba2" targetNamespace="http://schemas.microsoft.com/office/2006/metadata/properties" ma:root="true" ma:fieldsID="fd1524556fb27c3338a401ad2a8e1f68" ns2:_="" ns3:_="" ns4:_="">
    <xsd:import namespace="1c510867-d6e2-49d1-968e-1d80767e5567"/>
    <xsd:import namespace="9706e3df-b5aa-4907-b2e0-5900fd03a332"/>
    <xsd:import namespace="897aa84e-6803-47c8-b68c-17d5fde4e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10867-d6e2-49d1-968e-1d80767e5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fcf722-d957-4ce2-9463-9335911be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6e3df-b5aa-4907-b2e0-5900fd03a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a84e-6803-47c8-b68c-17d5fde4eb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4fc1018-116f-4c58-9934-3d0dfd38137c}" ma:internalName="TaxCatchAll" ma:showField="CatchAllData" ma:web="9706e3df-b5aa-4907-b2e0-5900fd03a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aa84e-6803-47c8-b68c-17d5fde4eba2" xsi:nil="true"/>
    <lcf76f155ced4ddcb4097134ff3c332f xmlns="1c510867-d6e2-49d1-968e-1d80767e55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B357AA-4441-4F22-915B-CC3512AC4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B2119-9A3A-4ED1-A48D-5B37D8E2F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10867-d6e2-49d1-968e-1d80767e5567"/>
    <ds:schemaRef ds:uri="9706e3df-b5aa-4907-b2e0-5900fd03a332"/>
    <ds:schemaRef ds:uri="897aa84e-6803-47c8-b68c-17d5fde4e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3FEBB-A681-4BDB-AAED-7E6A0A7DDD9D}">
  <ds:schemaRefs>
    <ds:schemaRef ds:uri="http://schemas.microsoft.com/office/2006/metadata/properties"/>
    <ds:schemaRef ds:uri="http://schemas.microsoft.com/office/infopath/2007/PartnerControls"/>
    <ds:schemaRef ds:uri="897aa84e-6803-47c8-b68c-17d5fde4eba2"/>
    <ds:schemaRef ds:uri="1c510867-d6e2-49d1-968e-1d80767e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Burne</dc:creator>
  <cp:keywords/>
  <dc:description/>
  <cp:lastModifiedBy>Jimenez, Val</cp:lastModifiedBy>
  <cp:revision>4</cp:revision>
  <cp:lastPrinted>2021-03-29T20:11:00Z</cp:lastPrinted>
  <dcterms:created xsi:type="dcterms:W3CDTF">2022-11-30T22:57:00Z</dcterms:created>
  <dcterms:modified xsi:type="dcterms:W3CDTF">2022-12-02T19:08:00Z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0x010100588C01E45F761D49A8A28B3355BE9880</vt:lpwstr>
  </property>
  <property fmtid="{D5CDD505-2E9C-101B-9397-08002B2CF9AE}" pid="3" name="MediaServiceImageTags">
    <vt:lpwstr/>
  </property>
</Properties>
</file>